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20B3" w:rsidRDefault="009F20B3" w:rsidP="009F20B3">
      <w:pPr>
        <w:pStyle w:val="CRCoverPage"/>
        <w:tabs>
          <w:tab w:val="right" w:pos="9639"/>
        </w:tabs>
        <w:spacing w:after="0"/>
        <w:rPr>
          <w:b/>
          <w:i/>
          <w:noProof/>
          <w:sz w:val="28"/>
          <w:lang w:eastAsia="zh-CN"/>
        </w:rPr>
      </w:pPr>
      <w:r>
        <w:rPr>
          <w:b/>
          <w:noProof/>
          <w:sz w:val="24"/>
        </w:rPr>
        <w:t>3GPP TSG-CT WG4 Meeting #96</w:t>
      </w:r>
      <w:r>
        <w:rPr>
          <w:b/>
          <w:i/>
          <w:noProof/>
          <w:sz w:val="28"/>
        </w:rPr>
        <w:tab/>
      </w:r>
      <w:r>
        <w:rPr>
          <w:b/>
          <w:noProof/>
          <w:sz w:val="24"/>
        </w:rPr>
        <w:t>C4-20</w:t>
      </w:r>
      <w:r w:rsidR="000771FC">
        <w:rPr>
          <w:b/>
          <w:noProof/>
          <w:sz w:val="24"/>
        </w:rPr>
        <w:t>1163</w:t>
      </w:r>
    </w:p>
    <w:p w:rsidR="009F20B3" w:rsidRDefault="009F20B3" w:rsidP="009F20B3">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r w:rsidR="000771FC">
        <w:rPr>
          <w:b/>
          <w:noProof/>
          <w:sz w:val="24"/>
        </w:rPr>
        <w:tab/>
      </w:r>
      <w:r w:rsidR="000771FC">
        <w:rPr>
          <w:b/>
          <w:noProof/>
          <w:sz w:val="24"/>
        </w:rPr>
        <w:tab/>
      </w:r>
      <w:r w:rsidR="000771FC">
        <w:rPr>
          <w:b/>
          <w:noProof/>
          <w:sz w:val="24"/>
        </w:rPr>
        <w:tab/>
      </w:r>
      <w:r w:rsidR="000771FC">
        <w:rPr>
          <w:b/>
          <w:noProof/>
          <w:sz w:val="24"/>
        </w:rPr>
        <w:tab/>
      </w:r>
      <w:r w:rsidR="000771FC">
        <w:rPr>
          <w:b/>
          <w:noProof/>
          <w:sz w:val="24"/>
        </w:rPr>
        <w:tab/>
      </w:r>
      <w:r w:rsidR="000771FC">
        <w:rPr>
          <w:b/>
          <w:noProof/>
          <w:sz w:val="24"/>
        </w:rPr>
        <w:tab/>
      </w:r>
      <w:r w:rsidR="000771FC">
        <w:rPr>
          <w:b/>
          <w:noProof/>
          <w:sz w:val="24"/>
        </w:rPr>
        <w:tab/>
      </w:r>
      <w:r w:rsidR="000771FC">
        <w:rPr>
          <w:b/>
          <w:noProof/>
          <w:sz w:val="24"/>
        </w:rPr>
        <w:tab/>
      </w:r>
      <w:r w:rsidR="000771FC">
        <w:rPr>
          <w:b/>
          <w:noProof/>
          <w:sz w:val="24"/>
        </w:rPr>
        <w:tab/>
      </w:r>
      <w:r w:rsidR="000771FC">
        <w:rPr>
          <w:b/>
          <w:noProof/>
          <w:sz w:val="24"/>
        </w:rPr>
        <w:tab/>
      </w:r>
      <w:r w:rsidR="000771FC">
        <w:rPr>
          <w:b/>
          <w:noProof/>
          <w:sz w:val="24"/>
        </w:rPr>
        <w:tab/>
      </w:r>
      <w:r w:rsidR="000771FC">
        <w:rPr>
          <w:b/>
          <w:noProof/>
          <w:sz w:val="24"/>
        </w:rPr>
        <w:tab/>
      </w:r>
      <w:r w:rsidR="000771FC">
        <w:rPr>
          <w:b/>
          <w:noProof/>
          <w:sz w:val="24"/>
        </w:rPr>
        <w:tab/>
        <w:t xml:space="preserve">   was </w:t>
      </w:r>
      <w:r w:rsidR="000771FC">
        <w:rPr>
          <w:b/>
          <w:noProof/>
          <w:sz w:val="24"/>
        </w:rPr>
        <w:t>C4-200</w:t>
      </w:r>
      <w:r w:rsidR="000771FC">
        <w:rPr>
          <w:b/>
          <w:noProof/>
          <w:sz w:val="24"/>
          <w:lang w:eastAsia="zh-CN"/>
        </w:rPr>
        <w:t>656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968D6" w:rsidP="00F20DD0">
            <w:pPr>
              <w:pStyle w:val="CRCoverPage"/>
              <w:spacing w:after="0"/>
              <w:jc w:val="right"/>
              <w:rPr>
                <w:b/>
                <w:noProof/>
                <w:sz w:val="28"/>
                <w:lang w:eastAsia="zh-CN"/>
              </w:rPr>
            </w:pPr>
            <w:r>
              <w:rPr>
                <w:rFonts w:hint="eastAsia"/>
                <w:b/>
                <w:noProof/>
                <w:sz w:val="28"/>
                <w:lang w:eastAsia="zh-CN"/>
              </w:rPr>
              <w:t>2</w:t>
            </w:r>
            <w:r w:rsidR="00F20DD0">
              <w:rPr>
                <w:b/>
                <w:noProof/>
                <w:sz w:val="28"/>
                <w:lang w:eastAsia="zh-CN"/>
              </w:rPr>
              <w:t>9</w:t>
            </w:r>
            <w:r>
              <w:rPr>
                <w:rFonts w:hint="eastAsia"/>
                <w:b/>
                <w:noProof/>
                <w:sz w:val="28"/>
                <w:lang w:eastAsia="zh-CN"/>
              </w:rPr>
              <w:t>.</w:t>
            </w:r>
            <w:r w:rsidR="00F20DD0">
              <w:rPr>
                <w:b/>
                <w:noProof/>
                <w:sz w:val="28"/>
                <w:lang w:eastAsia="zh-CN"/>
              </w:rPr>
              <w:t>274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524AD" w:rsidP="003F5439">
            <w:pPr>
              <w:pStyle w:val="CRCoverPage"/>
              <w:spacing w:after="0"/>
              <w:rPr>
                <w:noProof/>
                <w:lang w:eastAsia="zh-CN"/>
              </w:rPr>
            </w:pPr>
            <w:r>
              <w:rPr>
                <w:b/>
                <w:noProof/>
                <w:sz w:val="28"/>
                <w:lang w:eastAsia="zh-CN"/>
              </w:rPr>
              <w:t>1979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771FC" w:rsidP="00E13F3D">
            <w:pPr>
              <w:pStyle w:val="CRCoverPage"/>
              <w:spacing w:after="0"/>
              <w:jc w:val="center"/>
              <w:rPr>
                <w:b/>
                <w:noProof/>
                <w:lang w:eastAsia="zh-CN"/>
              </w:rPr>
            </w:pPr>
            <w:r>
              <w:rPr>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83274" w:rsidP="00F20DD0">
            <w:pPr>
              <w:pStyle w:val="CRCoverPage"/>
              <w:spacing w:after="0"/>
              <w:jc w:val="center"/>
              <w:rPr>
                <w:noProof/>
                <w:sz w:val="28"/>
                <w:lang w:eastAsia="zh-CN"/>
              </w:rPr>
            </w:pPr>
            <w:r>
              <w:rPr>
                <w:rFonts w:hint="eastAsia"/>
                <w:b/>
                <w:noProof/>
                <w:sz w:val="28"/>
                <w:lang w:eastAsia="zh-CN"/>
              </w:rPr>
              <w:t>1</w:t>
            </w:r>
            <w:r w:rsidR="00F20DD0">
              <w:rPr>
                <w:b/>
                <w:noProof/>
                <w:sz w:val="28"/>
                <w:lang w:eastAsia="zh-CN"/>
              </w:rPr>
              <w:t>6</w:t>
            </w:r>
            <w:r>
              <w:rPr>
                <w:rFonts w:hint="eastAsia"/>
                <w:b/>
                <w:noProof/>
                <w:sz w:val="28"/>
                <w:lang w:eastAsia="zh-CN"/>
              </w:rPr>
              <w:t>.</w:t>
            </w:r>
            <w:r w:rsidR="00F20DD0">
              <w:rPr>
                <w:b/>
                <w:noProof/>
                <w:sz w:val="28"/>
                <w:lang w:eastAsia="zh-CN"/>
              </w:rPr>
              <w:t>2</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641A23" w:rsidTr="00547111">
        <w:tc>
          <w:tcPr>
            <w:tcW w:w="1843" w:type="dxa"/>
            <w:tcBorders>
              <w:top w:val="single" w:sz="4" w:space="0" w:color="auto"/>
              <w:left w:val="single" w:sz="4" w:space="0" w:color="auto"/>
            </w:tcBorders>
          </w:tcPr>
          <w:p w:rsidR="00641A23" w:rsidRDefault="00641A2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41A23" w:rsidRDefault="00021B0F" w:rsidP="00021B0F">
            <w:pPr>
              <w:pStyle w:val="CRCoverPage"/>
              <w:spacing w:after="0"/>
              <w:ind w:left="100"/>
            </w:pPr>
            <w:r>
              <w:rPr>
                <w:lang w:val="en-US" w:eastAsia="zh-CN"/>
              </w:rPr>
              <w:t>5G-SRVCC Procedure for Emergency Session</w:t>
            </w:r>
          </w:p>
        </w:tc>
      </w:tr>
      <w:tr w:rsidR="00641A23" w:rsidTr="00547111">
        <w:tc>
          <w:tcPr>
            <w:tcW w:w="1843" w:type="dxa"/>
            <w:tcBorders>
              <w:left w:val="single" w:sz="4" w:space="0" w:color="auto"/>
            </w:tcBorders>
          </w:tcPr>
          <w:p w:rsidR="00641A23" w:rsidRDefault="00641A23">
            <w:pPr>
              <w:pStyle w:val="CRCoverPage"/>
              <w:spacing w:after="0"/>
              <w:rPr>
                <w:b/>
                <w:i/>
                <w:noProof/>
                <w:sz w:val="8"/>
                <w:szCs w:val="8"/>
              </w:rPr>
            </w:pPr>
          </w:p>
        </w:tc>
        <w:tc>
          <w:tcPr>
            <w:tcW w:w="7797" w:type="dxa"/>
            <w:gridSpan w:val="10"/>
            <w:tcBorders>
              <w:right w:val="single" w:sz="4" w:space="0" w:color="auto"/>
            </w:tcBorders>
          </w:tcPr>
          <w:p w:rsidR="00641A23" w:rsidRDefault="00641A23" w:rsidP="00575C6D">
            <w:pPr>
              <w:pStyle w:val="CRCoverPage"/>
              <w:spacing w:after="0"/>
              <w:rPr>
                <w:sz w:val="8"/>
                <w:szCs w:val="8"/>
              </w:rPr>
            </w:pPr>
          </w:p>
        </w:tc>
      </w:tr>
      <w:tr w:rsidR="00641A23" w:rsidTr="00547111">
        <w:tc>
          <w:tcPr>
            <w:tcW w:w="1843" w:type="dxa"/>
            <w:tcBorders>
              <w:left w:val="single" w:sz="4" w:space="0" w:color="auto"/>
            </w:tcBorders>
          </w:tcPr>
          <w:p w:rsidR="00641A23" w:rsidRDefault="00641A2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41A23" w:rsidRDefault="00641A23" w:rsidP="00575C6D">
            <w:pPr>
              <w:pStyle w:val="CRCoverPage"/>
              <w:spacing w:after="0"/>
              <w:ind w:left="100"/>
            </w:pPr>
            <w:r>
              <w:rPr>
                <w:rFonts w:hint="eastAsia"/>
                <w:lang w:val="en-US" w:eastAsia="zh-CN"/>
              </w:rPr>
              <w:t>ZTE</w:t>
            </w:r>
            <w:r w:rsidR="008770D5">
              <w:rPr>
                <w:rFonts w:hint="eastAsia"/>
                <w:lang w:val="en-US" w:eastAsia="zh-CN"/>
              </w:rPr>
              <w:t>, China Unicom</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905AC">
            <w:pPr>
              <w:pStyle w:val="CRCoverPage"/>
              <w:spacing w:after="0"/>
              <w:ind w:left="100"/>
              <w:rPr>
                <w:noProof/>
                <w:lang w:eastAsia="zh-CN"/>
              </w:rPr>
            </w:pPr>
            <w:r>
              <w:rPr>
                <w:lang w:eastAsia="zh-CN"/>
              </w:rPr>
              <w:t>5G_SRVCC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DD0504">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DD0504">
              <w:rPr>
                <w:rFonts w:hint="eastAsia"/>
                <w:noProof/>
                <w:lang w:eastAsia="zh-CN"/>
              </w:rPr>
              <w:t>20</w:t>
            </w:r>
            <w:r w:rsidR="00DD0504">
              <w:rPr>
                <w:noProof/>
                <w:lang w:eastAsia="zh-CN"/>
              </w:rPr>
              <w:t>20</w:t>
            </w:r>
            <w:r w:rsidR="00931380">
              <w:rPr>
                <w:rFonts w:hint="eastAsia"/>
                <w:noProof/>
                <w:lang w:eastAsia="zh-CN"/>
              </w:rPr>
              <w:t>-</w:t>
            </w:r>
            <w:r w:rsidR="00DD0504">
              <w:rPr>
                <w:noProof/>
                <w:lang w:eastAsia="zh-CN"/>
              </w:rPr>
              <w:t>02</w:t>
            </w:r>
            <w:r w:rsidR="00A83274">
              <w:rPr>
                <w:rFonts w:hint="eastAsia"/>
                <w:noProof/>
                <w:lang w:eastAsia="zh-CN"/>
              </w:rPr>
              <w:t>-</w:t>
            </w:r>
            <w:r>
              <w:rPr>
                <w:noProof/>
              </w:rPr>
              <w:fldChar w:fldCharType="end"/>
            </w:r>
            <w:r w:rsidR="00DD0504">
              <w:rPr>
                <w:noProof/>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905AC"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83274">
              <w:rPr>
                <w:rFonts w:hint="eastAsia"/>
                <w:noProof/>
                <w:lang w:eastAsia="zh-CN"/>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7F445C" w:rsidRPr="0040470F" w:rsidTr="00547111">
        <w:tc>
          <w:tcPr>
            <w:tcW w:w="2694" w:type="dxa"/>
            <w:gridSpan w:val="2"/>
            <w:tcBorders>
              <w:top w:val="single" w:sz="4" w:space="0" w:color="auto"/>
              <w:left w:val="single" w:sz="4" w:space="0" w:color="auto"/>
            </w:tcBorders>
          </w:tcPr>
          <w:p w:rsidR="007F445C" w:rsidRDefault="007F44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27262" w:rsidRDefault="007905AC" w:rsidP="007905AC">
            <w:pPr>
              <w:pStyle w:val="CRCoverPage"/>
              <w:spacing w:after="0"/>
              <w:ind w:left="100"/>
              <w:rPr>
                <w:lang w:val="en-US" w:eastAsia="zh-CN"/>
              </w:rPr>
            </w:pPr>
            <w:r>
              <w:rPr>
                <w:lang w:val="en-US" w:eastAsia="zh-CN"/>
              </w:rPr>
              <w:t>In SA2#136ah meeting, 5G-SRVCC procedure for emergency session was discussed and approved (see TS23.216CR0358 / S2-20011</w:t>
            </w:r>
            <w:r w:rsidR="00A675A4">
              <w:rPr>
                <w:lang w:val="en-US" w:eastAsia="zh-CN"/>
              </w:rPr>
              <w:t>1</w:t>
            </w:r>
            <w:r>
              <w:rPr>
                <w:lang w:val="en-US" w:eastAsia="zh-CN"/>
              </w:rPr>
              <w:t xml:space="preserve">2). </w:t>
            </w:r>
            <w:r w:rsidR="00994CCD">
              <w:rPr>
                <w:lang w:val="en-US" w:eastAsia="zh-CN"/>
              </w:rPr>
              <w:t xml:space="preserve">The procedure requires AMF to provide emergency indication </w:t>
            </w:r>
            <w:r w:rsidR="00F166DB">
              <w:rPr>
                <w:lang w:val="en-US" w:eastAsia="zh-CN"/>
              </w:rPr>
              <w:t xml:space="preserve">and IMEI </w:t>
            </w:r>
            <w:r w:rsidR="00994CCD">
              <w:rPr>
                <w:lang w:val="en-US" w:eastAsia="zh-CN"/>
              </w:rPr>
              <w:t>to MME_SRVCC, cited as following</w:t>
            </w:r>
            <w:r>
              <w:rPr>
                <w:lang w:val="en-US" w:eastAsia="zh-CN"/>
              </w:rPr>
              <w:t>:</w:t>
            </w:r>
          </w:p>
          <w:p w:rsidR="007905AC" w:rsidRDefault="007905AC" w:rsidP="007905AC">
            <w:pPr>
              <w:pStyle w:val="CRCoverPage"/>
              <w:spacing w:after="0"/>
              <w:ind w:left="100"/>
              <w:rPr>
                <w:lang w:val="en-US" w:eastAsia="zh-CN"/>
              </w:rPr>
            </w:pPr>
          </w:p>
          <w:p w:rsidR="007905AC" w:rsidRPr="007905AC" w:rsidRDefault="007905AC" w:rsidP="007905AC">
            <w:pPr>
              <w:pStyle w:val="CRCoverPage"/>
              <w:spacing w:after="0"/>
              <w:ind w:leftChars="200" w:left="400"/>
              <w:rPr>
                <w:i/>
                <w:lang w:val="en-US" w:eastAsia="zh-CN"/>
              </w:rPr>
            </w:pPr>
            <w:r w:rsidRPr="007905AC">
              <w:rPr>
                <w:i/>
                <w:lang w:val="en-US" w:eastAsia="zh-CN"/>
              </w:rPr>
              <w:t>4.2.7.Y 5G-SRVCC for IMS emergency session</w:t>
            </w:r>
          </w:p>
          <w:p w:rsidR="007905AC" w:rsidRPr="007905AC" w:rsidRDefault="007905AC" w:rsidP="007905AC">
            <w:pPr>
              <w:ind w:leftChars="200" w:left="400"/>
              <w:rPr>
                <w:i/>
              </w:rPr>
            </w:pPr>
            <w:r w:rsidRPr="007905AC">
              <w:rPr>
                <w:i/>
              </w:rPr>
              <w:t>UE initiates the IMS emergency session as specified in TS 23.167 [28] and TS 23.501 [48]. For facilitating session transfer (SRVCC) of the IMS emergency session to the CS domain, the IMS emergency session needs to be anchored in the serving IMS (i.e., in visited PLMN when roaming) as specified in TS 23.237 [14].</w:t>
            </w:r>
          </w:p>
          <w:p w:rsidR="007905AC" w:rsidRPr="007905AC" w:rsidRDefault="007905AC" w:rsidP="007905AC">
            <w:pPr>
              <w:ind w:leftChars="200" w:left="400"/>
              <w:rPr>
                <w:i/>
              </w:rPr>
            </w:pPr>
            <w:r w:rsidRPr="007905AC">
              <w:rPr>
                <w:i/>
              </w:rPr>
              <w:t>The NG-RAN initiates the SRVCC procedure as specified for regular Voice over IMS session.</w:t>
            </w:r>
          </w:p>
          <w:p w:rsidR="007905AC" w:rsidRPr="007905AC" w:rsidRDefault="007905AC" w:rsidP="007905AC">
            <w:pPr>
              <w:ind w:leftChars="200" w:left="400"/>
              <w:rPr>
                <w:i/>
              </w:rPr>
            </w:pPr>
            <w:r w:rsidRPr="007905AC">
              <w:rPr>
                <w:i/>
                <w:highlight w:val="cyan"/>
              </w:rPr>
              <w:t>If the UE has an Emergency PDU Session established, the AMF shall send the Emergency Indication and Equipment Identifier to the MSC Server enhanced for SRVCC via the MME_SRVCC.</w:t>
            </w:r>
            <w:r w:rsidRPr="007905AC">
              <w:rPr>
                <w:i/>
              </w:rPr>
              <w:t xml:space="preserve"> MSC Server then initiates the IMS service continuity procedure with the locally configured E-STN-SR to the serving IMS. When handover of the emergency session has been completed, the MSC Server may initiate location continuity procedures for the UE as defined in TS 23.271 [29].</w:t>
            </w:r>
          </w:p>
          <w:p w:rsidR="007905AC" w:rsidRPr="007905AC" w:rsidRDefault="007905AC" w:rsidP="007905AC">
            <w:pPr>
              <w:ind w:leftChars="200" w:left="400"/>
              <w:rPr>
                <w:lang w:eastAsia="zh-CN"/>
              </w:rPr>
            </w:pPr>
            <w:r>
              <w:t>……</w:t>
            </w:r>
          </w:p>
          <w:p w:rsidR="00683360" w:rsidRDefault="00683360" w:rsidP="007905AC">
            <w:pPr>
              <w:pStyle w:val="CRCoverPage"/>
              <w:spacing w:after="0"/>
              <w:ind w:left="100"/>
              <w:rPr>
                <w:lang w:val="en-US" w:eastAsia="zh-CN"/>
              </w:rPr>
            </w:pPr>
            <w:r>
              <w:rPr>
                <w:lang w:val="en-US" w:eastAsia="zh-CN"/>
              </w:rPr>
              <w:t xml:space="preserve">The MEI is already </w:t>
            </w:r>
            <w:r w:rsidR="003B4751">
              <w:rPr>
                <w:lang w:val="en-US" w:eastAsia="zh-CN"/>
              </w:rPr>
              <w:t>encoded</w:t>
            </w:r>
            <w:r>
              <w:rPr>
                <w:lang w:val="en-US" w:eastAsia="zh-CN"/>
              </w:rPr>
              <w:t xml:space="preserve"> in MM Context IE </w:t>
            </w:r>
            <w:r w:rsidR="005B67B1">
              <w:rPr>
                <w:lang w:val="en-US" w:eastAsia="zh-CN"/>
              </w:rPr>
              <w:t xml:space="preserve">and </w:t>
            </w:r>
            <w:r w:rsidR="000170BB">
              <w:rPr>
                <w:lang w:val="en-US" w:eastAsia="zh-CN"/>
              </w:rPr>
              <w:t>for emergency session the MEI shall be included</w:t>
            </w:r>
            <w:r w:rsidR="005B67B1">
              <w:rPr>
                <w:lang w:val="en-US" w:eastAsia="zh-CN"/>
              </w:rPr>
              <w:t>.</w:t>
            </w:r>
          </w:p>
          <w:p w:rsidR="00683360" w:rsidRDefault="00683360" w:rsidP="007905AC">
            <w:pPr>
              <w:pStyle w:val="CRCoverPage"/>
              <w:spacing w:after="0"/>
              <w:ind w:left="100"/>
              <w:rPr>
                <w:lang w:val="en-US" w:eastAsia="zh-CN"/>
              </w:rPr>
            </w:pPr>
          </w:p>
          <w:p w:rsidR="007905AC" w:rsidRDefault="00B15E29" w:rsidP="007905AC">
            <w:pPr>
              <w:pStyle w:val="CRCoverPage"/>
              <w:spacing w:after="0"/>
              <w:ind w:left="100"/>
              <w:rPr>
                <w:lang w:val="en-US" w:eastAsia="zh-CN"/>
              </w:rPr>
            </w:pPr>
            <w:r>
              <w:rPr>
                <w:lang w:val="en-US" w:eastAsia="zh-CN"/>
              </w:rPr>
              <w:t>Regarding to the emergency indication, d</w:t>
            </w:r>
            <w:r w:rsidR="007905AC">
              <w:rPr>
                <w:lang w:val="en-US" w:eastAsia="zh-CN"/>
              </w:rPr>
              <w:t>uring the discussion in SA2, two possible solution</w:t>
            </w:r>
            <w:r w:rsidR="00B72FAE">
              <w:rPr>
                <w:lang w:val="en-US" w:eastAsia="zh-CN"/>
              </w:rPr>
              <w:t>s</w:t>
            </w:r>
            <w:r w:rsidR="007905AC">
              <w:rPr>
                <w:lang w:val="en-US" w:eastAsia="zh-CN"/>
              </w:rPr>
              <w:t xml:space="preserve"> </w:t>
            </w:r>
            <w:r w:rsidR="00B72FAE">
              <w:rPr>
                <w:lang w:val="en-US" w:eastAsia="zh-CN"/>
              </w:rPr>
              <w:t xml:space="preserve">were discussed, and finally </w:t>
            </w:r>
            <w:r w:rsidR="00F20DD0">
              <w:rPr>
                <w:lang w:val="en-US" w:eastAsia="zh-CN"/>
              </w:rPr>
              <w:t xml:space="preserve">SA2 </w:t>
            </w:r>
            <w:r w:rsidR="00B72FAE">
              <w:rPr>
                <w:lang w:val="en-US" w:eastAsia="zh-CN"/>
              </w:rPr>
              <w:t>agreed that CT4 should take decision on how to implement this emergency indication:</w:t>
            </w:r>
          </w:p>
          <w:p w:rsidR="007905AC" w:rsidRDefault="007905AC" w:rsidP="007905AC">
            <w:pPr>
              <w:pStyle w:val="CRCoverPage"/>
              <w:spacing w:after="0"/>
              <w:ind w:left="100"/>
              <w:rPr>
                <w:lang w:val="en-US" w:eastAsia="zh-CN"/>
              </w:rPr>
            </w:pPr>
            <w:r>
              <w:rPr>
                <w:lang w:val="en-US" w:eastAsia="zh-CN"/>
              </w:rPr>
              <w:t xml:space="preserve">1) </w:t>
            </w:r>
            <w:r w:rsidR="0042348F">
              <w:rPr>
                <w:lang w:val="en-US" w:eastAsia="zh-CN"/>
              </w:rPr>
              <w:t xml:space="preserve">Use a </w:t>
            </w:r>
            <w:r>
              <w:rPr>
                <w:lang w:val="en-US" w:eastAsia="zh-CN"/>
              </w:rPr>
              <w:t xml:space="preserve">specific STN-SR, e.g. </w:t>
            </w:r>
            <w:r w:rsidR="00117430">
              <w:rPr>
                <w:lang w:val="en-US" w:eastAsia="zh-CN"/>
              </w:rPr>
              <w:t>all</w:t>
            </w:r>
            <w:r>
              <w:rPr>
                <w:lang w:val="en-US" w:eastAsia="zh-CN"/>
              </w:rPr>
              <w:t xml:space="preserve"> digital</w:t>
            </w:r>
            <w:r w:rsidR="00117430">
              <w:rPr>
                <w:lang w:val="en-US" w:eastAsia="zh-CN"/>
              </w:rPr>
              <w:t>s</w:t>
            </w:r>
            <w:r>
              <w:rPr>
                <w:lang w:val="en-US" w:eastAsia="zh-CN"/>
              </w:rPr>
              <w:t xml:space="preserve"> </w:t>
            </w:r>
            <w:r w:rsidR="00FE0167">
              <w:rPr>
                <w:lang w:val="en-US" w:eastAsia="zh-CN"/>
              </w:rPr>
              <w:t>set to</w:t>
            </w:r>
            <w:r>
              <w:rPr>
                <w:lang w:val="en-US" w:eastAsia="zh-CN"/>
              </w:rPr>
              <w:t xml:space="preserve"> 0, </w:t>
            </w:r>
            <w:r w:rsidR="000D6600">
              <w:rPr>
                <w:lang w:val="en-US" w:eastAsia="zh-CN"/>
              </w:rPr>
              <w:t>to i</w:t>
            </w:r>
            <w:r w:rsidR="000E62C3">
              <w:rPr>
                <w:lang w:val="en-US" w:eastAsia="zh-CN"/>
              </w:rPr>
              <w:t xml:space="preserve">dentify </w:t>
            </w:r>
            <w:r w:rsidR="0042348F">
              <w:rPr>
                <w:lang w:val="en-US" w:eastAsia="zh-CN"/>
              </w:rPr>
              <w:t>th</w:t>
            </w:r>
            <w:r w:rsidR="00A328AB">
              <w:rPr>
                <w:lang w:val="en-US" w:eastAsia="zh-CN"/>
              </w:rPr>
              <w:t>ere</w:t>
            </w:r>
            <w:r w:rsidR="0042348F">
              <w:rPr>
                <w:lang w:val="en-US" w:eastAsia="zh-CN"/>
              </w:rPr>
              <w:t xml:space="preserve"> is</w:t>
            </w:r>
            <w:r w:rsidR="00B72FAE">
              <w:rPr>
                <w:lang w:val="en-US" w:eastAsia="zh-CN"/>
              </w:rPr>
              <w:t xml:space="preserve"> </w:t>
            </w:r>
            <w:r w:rsidR="00A328AB">
              <w:rPr>
                <w:lang w:val="en-US" w:eastAsia="zh-CN"/>
              </w:rPr>
              <w:lastRenderedPageBreak/>
              <w:t>ongoing</w:t>
            </w:r>
            <w:r w:rsidR="00B72FAE">
              <w:rPr>
                <w:lang w:val="en-US" w:eastAsia="zh-CN"/>
              </w:rPr>
              <w:t xml:space="preserve"> emergency session.</w:t>
            </w:r>
          </w:p>
          <w:p w:rsidR="007905AC" w:rsidRDefault="0042348F" w:rsidP="007905AC">
            <w:pPr>
              <w:pStyle w:val="CRCoverPage"/>
              <w:spacing w:after="0"/>
              <w:ind w:left="100"/>
              <w:rPr>
                <w:lang w:val="en-US" w:eastAsia="zh-CN"/>
              </w:rPr>
            </w:pPr>
            <w:r>
              <w:rPr>
                <w:lang w:val="en-US" w:eastAsia="zh-CN"/>
              </w:rPr>
              <w:t>2) Define</w:t>
            </w:r>
            <w:r w:rsidR="00B72FAE">
              <w:rPr>
                <w:lang w:val="en-US" w:eastAsia="zh-CN"/>
              </w:rPr>
              <w:t xml:space="preserve"> new IE to explicitly provide the emergency indication.</w:t>
            </w:r>
          </w:p>
          <w:p w:rsidR="004111D4" w:rsidRDefault="004111D4" w:rsidP="007905AC">
            <w:pPr>
              <w:pStyle w:val="CRCoverPage"/>
              <w:spacing w:after="0"/>
              <w:ind w:left="100"/>
              <w:rPr>
                <w:lang w:val="en-US" w:eastAsia="zh-CN"/>
              </w:rPr>
            </w:pPr>
          </w:p>
          <w:p w:rsidR="00B72FAE" w:rsidRDefault="004111D4" w:rsidP="007905AC">
            <w:pPr>
              <w:pStyle w:val="CRCoverPage"/>
              <w:spacing w:after="0"/>
              <w:ind w:left="100"/>
              <w:rPr>
                <w:lang w:val="en-US" w:eastAsia="zh-CN"/>
              </w:rPr>
            </w:pPr>
            <w:r>
              <w:rPr>
                <w:rFonts w:hint="eastAsia"/>
                <w:lang w:val="en-US" w:eastAsia="zh-CN"/>
              </w:rPr>
              <w:t xml:space="preserve">Alternative </w:t>
            </w:r>
            <w:r w:rsidR="006F57E5">
              <w:rPr>
                <w:rFonts w:hint="eastAsia"/>
                <w:lang w:val="en-US" w:eastAsia="zh-CN"/>
              </w:rPr>
              <w:t>#</w:t>
            </w:r>
            <w:r>
              <w:rPr>
                <w:rFonts w:hint="eastAsia"/>
                <w:lang w:val="en-US" w:eastAsia="zh-CN"/>
              </w:rPr>
              <w:t xml:space="preserve">1 overrides the existing meaning of STN-SR and additional interpretation on the specific STN-SR is required to both AMF and MME. The solution also requires additional </w:t>
            </w:r>
            <w:r>
              <w:rPr>
                <w:lang w:val="en-US" w:eastAsia="zh-CN"/>
              </w:rPr>
              <w:t>configurati</w:t>
            </w:r>
            <w:r>
              <w:rPr>
                <w:rFonts w:hint="eastAsia"/>
                <w:lang w:val="en-US" w:eastAsia="zh-CN"/>
              </w:rPr>
              <w:t xml:space="preserve">on to operators. Hence, to </w:t>
            </w:r>
            <w:r w:rsidR="006F57E5">
              <w:rPr>
                <w:lang w:val="en-US" w:eastAsia="zh-CN"/>
              </w:rPr>
              <w:t>simplify</w:t>
            </w:r>
            <w:r>
              <w:rPr>
                <w:rFonts w:hint="eastAsia"/>
                <w:lang w:val="en-US" w:eastAsia="zh-CN"/>
              </w:rPr>
              <w:t xml:space="preserve"> the network configuration, an explicit </w:t>
            </w:r>
            <w:r>
              <w:rPr>
                <w:lang w:val="en-US" w:eastAsia="zh-CN"/>
              </w:rPr>
              <w:t>indication</w:t>
            </w:r>
            <w:r>
              <w:rPr>
                <w:rFonts w:hint="eastAsia"/>
                <w:lang w:val="en-US" w:eastAsia="zh-CN"/>
              </w:rPr>
              <w:t xml:space="preserve"> for emergency session is better</w:t>
            </w:r>
            <w:r w:rsidR="006F57E5">
              <w:rPr>
                <w:rFonts w:hint="eastAsia"/>
                <w:lang w:val="en-US" w:eastAsia="zh-CN"/>
              </w:rPr>
              <w:t>, i.e. choose alternative #2</w:t>
            </w:r>
            <w:r>
              <w:rPr>
                <w:rFonts w:hint="eastAsia"/>
                <w:lang w:val="en-US" w:eastAsia="zh-CN"/>
              </w:rPr>
              <w:t>.</w:t>
            </w:r>
          </w:p>
          <w:p w:rsidR="008A5E74" w:rsidRPr="00D264A3" w:rsidRDefault="008A5E74" w:rsidP="00D21D3C">
            <w:pPr>
              <w:pStyle w:val="CRCoverPage"/>
              <w:spacing w:after="0"/>
              <w:ind w:left="100"/>
              <w:rPr>
                <w:lang w:val="en-US" w:eastAsia="zh-CN"/>
              </w:rPr>
            </w:pPr>
          </w:p>
        </w:tc>
      </w:tr>
      <w:tr w:rsidR="007F445C" w:rsidTr="00547111">
        <w:tc>
          <w:tcPr>
            <w:tcW w:w="2694" w:type="dxa"/>
            <w:gridSpan w:val="2"/>
            <w:tcBorders>
              <w:left w:val="single" w:sz="4" w:space="0" w:color="auto"/>
            </w:tcBorders>
          </w:tcPr>
          <w:p w:rsidR="007F445C" w:rsidRDefault="007F445C">
            <w:pPr>
              <w:pStyle w:val="CRCoverPage"/>
              <w:spacing w:after="0"/>
              <w:rPr>
                <w:b/>
                <w:i/>
                <w:noProof/>
                <w:sz w:val="8"/>
                <w:szCs w:val="8"/>
              </w:rPr>
            </w:pPr>
          </w:p>
        </w:tc>
        <w:tc>
          <w:tcPr>
            <w:tcW w:w="6946" w:type="dxa"/>
            <w:gridSpan w:val="9"/>
            <w:tcBorders>
              <w:right w:val="single" w:sz="4" w:space="0" w:color="auto"/>
            </w:tcBorders>
          </w:tcPr>
          <w:p w:rsidR="007F445C" w:rsidRPr="00801273" w:rsidRDefault="007F445C" w:rsidP="00575C6D">
            <w:pPr>
              <w:pStyle w:val="CRCoverPage"/>
              <w:spacing w:after="0"/>
              <w:rPr>
                <w:sz w:val="8"/>
                <w:szCs w:val="8"/>
              </w:rPr>
            </w:pPr>
          </w:p>
        </w:tc>
      </w:tr>
      <w:tr w:rsidR="007F445C" w:rsidTr="00547111">
        <w:tc>
          <w:tcPr>
            <w:tcW w:w="2694" w:type="dxa"/>
            <w:gridSpan w:val="2"/>
            <w:tcBorders>
              <w:left w:val="single" w:sz="4" w:space="0" w:color="auto"/>
            </w:tcBorders>
          </w:tcPr>
          <w:p w:rsidR="007F445C" w:rsidRDefault="007F44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86970" w:rsidRPr="00501C46" w:rsidRDefault="00886970" w:rsidP="004111D4">
            <w:pPr>
              <w:pStyle w:val="CRCoverPage"/>
              <w:spacing w:after="0"/>
              <w:ind w:left="100"/>
              <w:rPr>
                <w:lang w:val="en-US" w:eastAsia="zh-CN"/>
              </w:rPr>
            </w:pPr>
            <w:r>
              <w:rPr>
                <w:rFonts w:hint="eastAsia"/>
                <w:lang w:val="en-US" w:eastAsia="zh-CN"/>
              </w:rPr>
              <w:t xml:space="preserve">- </w:t>
            </w:r>
            <w:r w:rsidR="004111D4">
              <w:rPr>
                <w:rFonts w:hint="eastAsia"/>
                <w:lang w:val="en-US" w:eastAsia="zh-CN"/>
              </w:rPr>
              <w:t xml:space="preserve">Define new bit flag in </w:t>
            </w:r>
            <w:r w:rsidR="004111D4">
              <w:rPr>
                <w:lang w:val="en-US" w:eastAsia="zh-CN"/>
              </w:rPr>
              <w:t>“</w:t>
            </w:r>
            <w:r w:rsidR="004111D4">
              <w:rPr>
                <w:rFonts w:hint="eastAsia"/>
                <w:lang w:val="en-US" w:eastAsia="zh-CN"/>
              </w:rPr>
              <w:t>Indication Flags</w:t>
            </w:r>
            <w:r w:rsidR="004111D4">
              <w:rPr>
                <w:lang w:val="en-US" w:eastAsia="zh-CN"/>
              </w:rPr>
              <w:t>”</w:t>
            </w:r>
            <w:r w:rsidR="004111D4">
              <w:rPr>
                <w:rFonts w:hint="eastAsia"/>
                <w:lang w:val="en-US" w:eastAsia="zh-CN"/>
              </w:rPr>
              <w:t xml:space="preserve"> for emergency session</w:t>
            </w:r>
            <w:r w:rsidR="00B5449C">
              <w:rPr>
                <w:lang w:val="en-US" w:eastAsia="zh-CN"/>
              </w:rPr>
              <w:t>.</w:t>
            </w:r>
          </w:p>
        </w:tc>
      </w:tr>
      <w:tr w:rsidR="007F445C" w:rsidTr="00547111">
        <w:tc>
          <w:tcPr>
            <w:tcW w:w="2694" w:type="dxa"/>
            <w:gridSpan w:val="2"/>
            <w:tcBorders>
              <w:left w:val="single" w:sz="4" w:space="0" w:color="auto"/>
            </w:tcBorders>
          </w:tcPr>
          <w:p w:rsidR="007F445C" w:rsidRDefault="007F445C">
            <w:pPr>
              <w:pStyle w:val="CRCoverPage"/>
              <w:spacing w:after="0"/>
              <w:rPr>
                <w:b/>
                <w:i/>
                <w:noProof/>
                <w:sz w:val="8"/>
                <w:szCs w:val="8"/>
              </w:rPr>
            </w:pPr>
          </w:p>
        </w:tc>
        <w:tc>
          <w:tcPr>
            <w:tcW w:w="6946" w:type="dxa"/>
            <w:gridSpan w:val="9"/>
            <w:tcBorders>
              <w:right w:val="single" w:sz="4" w:space="0" w:color="auto"/>
            </w:tcBorders>
          </w:tcPr>
          <w:p w:rsidR="007F445C" w:rsidRPr="000F5AC5" w:rsidRDefault="007F445C" w:rsidP="00575C6D">
            <w:pPr>
              <w:pStyle w:val="CRCoverPage"/>
              <w:spacing w:after="0"/>
              <w:rPr>
                <w:sz w:val="8"/>
                <w:szCs w:val="8"/>
              </w:rPr>
            </w:pPr>
          </w:p>
        </w:tc>
      </w:tr>
      <w:tr w:rsidR="007F445C" w:rsidTr="00547111">
        <w:tc>
          <w:tcPr>
            <w:tcW w:w="2694" w:type="dxa"/>
            <w:gridSpan w:val="2"/>
            <w:tcBorders>
              <w:left w:val="single" w:sz="4" w:space="0" w:color="auto"/>
              <w:bottom w:val="single" w:sz="4" w:space="0" w:color="auto"/>
            </w:tcBorders>
          </w:tcPr>
          <w:p w:rsidR="007F445C" w:rsidRDefault="007F44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F445C" w:rsidRPr="00501C46" w:rsidRDefault="006175E7" w:rsidP="00F035A7">
            <w:pPr>
              <w:pStyle w:val="CRCoverPage"/>
              <w:spacing w:after="0"/>
              <w:ind w:left="100"/>
              <w:rPr>
                <w:lang w:val="en-US" w:eastAsia="zh-CN"/>
              </w:rPr>
            </w:pPr>
            <w:r>
              <w:rPr>
                <w:lang w:val="en-US" w:eastAsia="zh-CN"/>
              </w:rPr>
              <w:t xml:space="preserve">Not possible to indicate to MME_SRVCC </w:t>
            </w:r>
            <w:r w:rsidR="004B5DD4">
              <w:rPr>
                <w:lang w:val="en-US" w:eastAsia="zh-CN"/>
              </w:rPr>
              <w:t xml:space="preserve">that </w:t>
            </w:r>
            <w:r>
              <w:rPr>
                <w:lang w:val="en-US" w:eastAsia="zh-CN"/>
              </w:rPr>
              <w:t>the UE is now using IMS emergency service.</w:t>
            </w:r>
          </w:p>
        </w:tc>
      </w:tr>
      <w:tr w:rsidR="005D7FD3" w:rsidTr="00547111">
        <w:tc>
          <w:tcPr>
            <w:tcW w:w="2694" w:type="dxa"/>
            <w:gridSpan w:val="2"/>
          </w:tcPr>
          <w:p w:rsidR="005D7FD3" w:rsidRDefault="005D7FD3">
            <w:pPr>
              <w:pStyle w:val="CRCoverPage"/>
              <w:spacing w:after="0"/>
              <w:rPr>
                <w:b/>
                <w:i/>
                <w:noProof/>
                <w:sz w:val="8"/>
                <w:szCs w:val="8"/>
              </w:rPr>
            </w:pPr>
          </w:p>
        </w:tc>
        <w:tc>
          <w:tcPr>
            <w:tcW w:w="6946" w:type="dxa"/>
            <w:gridSpan w:val="9"/>
          </w:tcPr>
          <w:p w:rsidR="005D7FD3" w:rsidRPr="00C37705" w:rsidRDefault="005D7FD3" w:rsidP="00575C6D">
            <w:pPr>
              <w:pStyle w:val="CRCoverPage"/>
              <w:spacing w:after="0"/>
              <w:rPr>
                <w:sz w:val="8"/>
                <w:szCs w:val="8"/>
              </w:rPr>
            </w:pPr>
          </w:p>
        </w:tc>
      </w:tr>
      <w:tr w:rsidR="005D7FD3" w:rsidTr="00547111">
        <w:tc>
          <w:tcPr>
            <w:tcW w:w="2694" w:type="dxa"/>
            <w:gridSpan w:val="2"/>
            <w:tcBorders>
              <w:top w:val="single" w:sz="4" w:space="0" w:color="auto"/>
              <w:left w:val="single" w:sz="4" w:space="0" w:color="auto"/>
            </w:tcBorders>
          </w:tcPr>
          <w:p w:rsidR="005D7FD3" w:rsidRDefault="005D7F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D7FD3" w:rsidRPr="00C216DB" w:rsidRDefault="007814BF" w:rsidP="001F4ECD">
            <w:pPr>
              <w:pStyle w:val="CRCoverPage"/>
              <w:spacing w:after="0"/>
              <w:ind w:left="100"/>
              <w:rPr>
                <w:lang w:val="en-US" w:eastAsia="zh-CN"/>
              </w:rPr>
            </w:pPr>
            <w:r>
              <w:rPr>
                <w:lang w:val="en-US" w:eastAsia="zh-CN"/>
              </w:rPr>
              <w:t>7.3.1</w:t>
            </w:r>
            <w:r w:rsidR="004111D4">
              <w:rPr>
                <w:rFonts w:hint="eastAsia"/>
                <w:lang w:val="en-US" w:eastAsia="zh-CN"/>
              </w:rPr>
              <w:t xml:space="preserve">, </w:t>
            </w:r>
            <w:r w:rsidR="00BF05FE">
              <w:rPr>
                <w:lang w:val="en-US" w:eastAsia="zh-CN"/>
              </w:rPr>
              <w:t>8.12</w:t>
            </w:r>
          </w:p>
        </w:tc>
      </w:tr>
      <w:tr w:rsidR="00A83274" w:rsidTr="00547111">
        <w:tc>
          <w:tcPr>
            <w:tcW w:w="2694" w:type="dxa"/>
            <w:gridSpan w:val="2"/>
            <w:tcBorders>
              <w:left w:val="single" w:sz="4" w:space="0" w:color="auto"/>
            </w:tcBorders>
          </w:tcPr>
          <w:p w:rsidR="00A83274" w:rsidRDefault="00A83274">
            <w:pPr>
              <w:pStyle w:val="CRCoverPage"/>
              <w:spacing w:after="0"/>
              <w:rPr>
                <w:b/>
                <w:i/>
                <w:noProof/>
                <w:sz w:val="8"/>
                <w:szCs w:val="8"/>
              </w:rPr>
            </w:pPr>
          </w:p>
        </w:tc>
        <w:tc>
          <w:tcPr>
            <w:tcW w:w="6946" w:type="dxa"/>
            <w:gridSpan w:val="9"/>
            <w:tcBorders>
              <w:right w:val="single" w:sz="4" w:space="0" w:color="auto"/>
            </w:tcBorders>
          </w:tcPr>
          <w:p w:rsidR="00A83274" w:rsidRDefault="00A83274">
            <w:pPr>
              <w:pStyle w:val="CRCoverPage"/>
              <w:spacing w:after="0"/>
              <w:rPr>
                <w:noProof/>
                <w:sz w:val="8"/>
                <w:szCs w:val="8"/>
              </w:rPr>
            </w:pPr>
          </w:p>
        </w:tc>
      </w:tr>
      <w:tr w:rsidR="00A83274" w:rsidTr="00547111">
        <w:tc>
          <w:tcPr>
            <w:tcW w:w="2694" w:type="dxa"/>
            <w:gridSpan w:val="2"/>
            <w:tcBorders>
              <w:left w:val="single" w:sz="4" w:space="0" w:color="auto"/>
            </w:tcBorders>
          </w:tcPr>
          <w:p w:rsidR="00A83274" w:rsidRDefault="00A832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83274" w:rsidRDefault="00A832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83274" w:rsidRDefault="00A83274">
            <w:pPr>
              <w:pStyle w:val="CRCoverPage"/>
              <w:spacing w:after="0"/>
              <w:jc w:val="center"/>
              <w:rPr>
                <w:b/>
                <w:caps/>
                <w:noProof/>
              </w:rPr>
            </w:pPr>
            <w:r>
              <w:rPr>
                <w:b/>
                <w:caps/>
                <w:noProof/>
              </w:rPr>
              <w:t>N</w:t>
            </w:r>
          </w:p>
        </w:tc>
        <w:tc>
          <w:tcPr>
            <w:tcW w:w="2977" w:type="dxa"/>
            <w:gridSpan w:val="4"/>
          </w:tcPr>
          <w:p w:rsidR="00A83274" w:rsidRDefault="00A8327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83274" w:rsidRDefault="00A83274">
            <w:pPr>
              <w:pStyle w:val="CRCoverPage"/>
              <w:spacing w:after="0"/>
              <w:ind w:left="99"/>
              <w:rPr>
                <w:noProof/>
              </w:rPr>
            </w:pPr>
          </w:p>
        </w:tc>
      </w:tr>
      <w:tr w:rsidR="00A83274" w:rsidTr="00547111">
        <w:tc>
          <w:tcPr>
            <w:tcW w:w="2694" w:type="dxa"/>
            <w:gridSpan w:val="2"/>
            <w:tcBorders>
              <w:left w:val="single" w:sz="4" w:space="0" w:color="auto"/>
            </w:tcBorders>
          </w:tcPr>
          <w:p w:rsidR="00A83274" w:rsidRDefault="00A832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83274" w:rsidRDefault="00A83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3274" w:rsidRDefault="00A83274">
            <w:pPr>
              <w:pStyle w:val="CRCoverPage"/>
              <w:spacing w:after="0"/>
              <w:jc w:val="center"/>
              <w:rPr>
                <w:b/>
                <w:caps/>
                <w:noProof/>
              </w:rPr>
            </w:pPr>
            <w:r>
              <w:rPr>
                <w:b/>
                <w:caps/>
                <w:noProof/>
              </w:rPr>
              <w:t>X</w:t>
            </w:r>
          </w:p>
        </w:tc>
        <w:tc>
          <w:tcPr>
            <w:tcW w:w="2977" w:type="dxa"/>
            <w:gridSpan w:val="4"/>
          </w:tcPr>
          <w:p w:rsidR="00A83274" w:rsidRDefault="00A832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83274" w:rsidRDefault="00A83274">
            <w:pPr>
              <w:pStyle w:val="CRCoverPage"/>
              <w:spacing w:after="0"/>
              <w:ind w:left="99"/>
              <w:rPr>
                <w:noProof/>
              </w:rPr>
            </w:pPr>
            <w:r>
              <w:rPr>
                <w:noProof/>
              </w:rPr>
              <w:t xml:space="preserve">TS/TR ... CR ... </w:t>
            </w:r>
          </w:p>
        </w:tc>
      </w:tr>
      <w:tr w:rsidR="00A83274" w:rsidTr="00547111">
        <w:tc>
          <w:tcPr>
            <w:tcW w:w="2694" w:type="dxa"/>
            <w:gridSpan w:val="2"/>
            <w:tcBorders>
              <w:left w:val="single" w:sz="4" w:space="0" w:color="auto"/>
            </w:tcBorders>
          </w:tcPr>
          <w:p w:rsidR="00A83274" w:rsidRDefault="00A832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83274" w:rsidRDefault="00A83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3274" w:rsidRDefault="00A83274">
            <w:pPr>
              <w:pStyle w:val="CRCoverPage"/>
              <w:spacing w:after="0"/>
              <w:jc w:val="center"/>
              <w:rPr>
                <w:b/>
                <w:caps/>
                <w:noProof/>
              </w:rPr>
            </w:pPr>
            <w:r>
              <w:rPr>
                <w:b/>
                <w:caps/>
                <w:noProof/>
              </w:rPr>
              <w:t>X</w:t>
            </w:r>
          </w:p>
        </w:tc>
        <w:tc>
          <w:tcPr>
            <w:tcW w:w="2977" w:type="dxa"/>
            <w:gridSpan w:val="4"/>
          </w:tcPr>
          <w:p w:rsidR="00A83274" w:rsidRDefault="00A832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83274" w:rsidRDefault="00A83274">
            <w:pPr>
              <w:pStyle w:val="CRCoverPage"/>
              <w:spacing w:after="0"/>
              <w:ind w:left="99"/>
              <w:rPr>
                <w:noProof/>
              </w:rPr>
            </w:pPr>
            <w:r>
              <w:rPr>
                <w:noProof/>
              </w:rPr>
              <w:t xml:space="preserve">TS/TR ... CR ... </w:t>
            </w:r>
          </w:p>
        </w:tc>
      </w:tr>
      <w:tr w:rsidR="00A83274" w:rsidTr="00547111">
        <w:tc>
          <w:tcPr>
            <w:tcW w:w="2694" w:type="dxa"/>
            <w:gridSpan w:val="2"/>
            <w:tcBorders>
              <w:left w:val="single" w:sz="4" w:space="0" w:color="auto"/>
            </w:tcBorders>
          </w:tcPr>
          <w:p w:rsidR="00A83274" w:rsidRDefault="00A832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83274" w:rsidRDefault="00A83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3274" w:rsidRDefault="00A83274">
            <w:pPr>
              <w:pStyle w:val="CRCoverPage"/>
              <w:spacing w:after="0"/>
              <w:jc w:val="center"/>
              <w:rPr>
                <w:b/>
                <w:caps/>
                <w:noProof/>
              </w:rPr>
            </w:pPr>
            <w:r>
              <w:rPr>
                <w:b/>
                <w:caps/>
                <w:noProof/>
              </w:rPr>
              <w:t>X</w:t>
            </w:r>
          </w:p>
        </w:tc>
        <w:tc>
          <w:tcPr>
            <w:tcW w:w="2977" w:type="dxa"/>
            <w:gridSpan w:val="4"/>
          </w:tcPr>
          <w:p w:rsidR="00A83274" w:rsidRDefault="00A832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83274" w:rsidRDefault="00A83274">
            <w:pPr>
              <w:pStyle w:val="CRCoverPage"/>
              <w:spacing w:after="0"/>
              <w:ind w:left="99"/>
              <w:rPr>
                <w:noProof/>
              </w:rPr>
            </w:pPr>
            <w:r>
              <w:rPr>
                <w:noProof/>
              </w:rPr>
              <w:t xml:space="preserve">TS/TR ... CR ... </w:t>
            </w:r>
          </w:p>
        </w:tc>
      </w:tr>
      <w:tr w:rsidR="00A83274" w:rsidTr="008863B9">
        <w:tc>
          <w:tcPr>
            <w:tcW w:w="2694" w:type="dxa"/>
            <w:gridSpan w:val="2"/>
            <w:tcBorders>
              <w:left w:val="single" w:sz="4" w:space="0" w:color="auto"/>
            </w:tcBorders>
          </w:tcPr>
          <w:p w:rsidR="00A83274" w:rsidRDefault="00A83274">
            <w:pPr>
              <w:pStyle w:val="CRCoverPage"/>
              <w:spacing w:after="0"/>
              <w:rPr>
                <w:b/>
                <w:i/>
                <w:noProof/>
              </w:rPr>
            </w:pPr>
          </w:p>
        </w:tc>
        <w:tc>
          <w:tcPr>
            <w:tcW w:w="6946" w:type="dxa"/>
            <w:gridSpan w:val="9"/>
            <w:tcBorders>
              <w:right w:val="single" w:sz="4" w:space="0" w:color="auto"/>
            </w:tcBorders>
          </w:tcPr>
          <w:p w:rsidR="00A83274" w:rsidRDefault="00A83274">
            <w:pPr>
              <w:pStyle w:val="CRCoverPage"/>
              <w:spacing w:after="0"/>
              <w:rPr>
                <w:noProof/>
              </w:rPr>
            </w:pPr>
          </w:p>
        </w:tc>
      </w:tr>
      <w:tr w:rsidR="00A83274" w:rsidTr="008863B9">
        <w:tc>
          <w:tcPr>
            <w:tcW w:w="2694" w:type="dxa"/>
            <w:gridSpan w:val="2"/>
            <w:tcBorders>
              <w:left w:val="single" w:sz="4" w:space="0" w:color="auto"/>
              <w:bottom w:val="single" w:sz="4" w:space="0" w:color="auto"/>
            </w:tcBorders>
          </w:tcPr>
          <w:p w:rsidR="00A83274" w:rsidRDefault="00A832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83274" w:rsidRDefault="00A83274" w:rsidP="00277322">
            <w:pPr>
              <w:pStyle w:val="CRCoverPage"/>
              <w:spacing w:after="0"/>
              <w:ind w:left="100"/>
              <w:rPr>
                <w:noProof/>
              </w:rPr>
            </w:pPr>
          </w:p>
        </w:tc>
      </w:tr>
      <w:tr w:rsidR="00A83274" w:rsidRPr="008863B9" w:rsidTr="008863B9">
        <w:tc>
          <w:tcPr>
            <w:tcW w:w="2694" w:type="dxa"/>
            <w:gridSpan w:val="2"/>
            <w:tcBorders>
              <w:top w:val="single" w:sz="4" w:space="0" w:color="auto"/>
              <w:bottom w:val="single" w:sz="4" w:space="0" w:color="auto"/>
            </w:tcBorders>
          </w:tcPr>
          <w:p w:rsidR="00A83274" w:rsidRPr="008863B9" w:rsidRDefault="00A832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83274" w:rsidRPr="008863B9" w:rsidRDefault="00A83274">
            <w:pPr>
              <w:pStyle w:val="CRCoverPage"/>
              <w:spacing w:after="0"/>
              <w:ind w:left="100"/>
              <w:rPr>
                <w:noProof/>
                <w:sz w:val="8"/>
                <w:szCs w:val="8"/>
              </w:rPr>
            </w:pPr>
          </w:p>
        </w:tc>
      </w:tr>
      <w:tr w:rsidR="00A83274" w:rsidTr="008863B9">
        <w:tc>
          <w:tcPr>
            <w:tcW w:w="2694" w:type="dxa"/>
            <w:gridSpan w:val="2"/>
            <w:tcBorders>
              <w:top w:val="single" w:sz="4" w:space="0" w:color="auto"/>
              <w:left w:val="single" w:sz="4" w:space="0" w:color="auto"/>
              <w:bottom w:val="single" w:sz="4" w:space="0" w:color="auto"/>
            </w:tcBorders>
          </w:tcPr>
          <w:p w:rsidR="00A83274" w:rsidRDefault="00A832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4C9C" w:rsidRDefault="00BF05FE" w:rsidP="009F119B">
            <w:pPr>
              <w:pStyle w:val="CRCoverPage"/>
              <w:spacing w:after="0"/>
              <w:ind w:left="100"/>
              <w:rPr>
                <w:noProof/>
              </w:rPr>
            </w:pPr>
            <w:r>
              <w:rPr>
                <w:noProof/>
              </w:rPr>
              <w:t>Rev1:</w:t>
            </w:r>
          </w:p>
          <w:p w:rsidR="009A3506" w:rsidRDefault="00BF05FE" w:rsidP="009F119B">
            <w:pPr>
              <w:pStyle w:val="CRCoverPage"/>
              <w:spacing w:after="0"/>
              <w:ind w:left="100"/>
              <w:rPr>
                <w:noProof/>
              </w:rPr>
            </w:pPr>
            <w:r>
              <w:rPr>
                <w:noProof/>
              </w:rPr>
              <w:t xml:space="preserve">- </w:t>
            </w:r>
            <w:r w:rsidR="009A3506">
              <w:rPr>
                <w:noProof/>
              </w:rPr>
              <w:t>7.3.1: r</w:t>
            </w:r>
            <w:r>
              <w:rPr>
                <w:noProof/>
              </w:rPr>
              <w:t xml:space="preserve">evert </w:t>
            </w:r>
            <w:r w:rsidR="009A3506">
              <w:rPr>
                <w:noProof/>
              </w:rPr>
              <w:t>the original clarification to STN-SR;</w:t>
            </w:r>
          </w:p>
          <w:p w:rsidR="00BF05FE" w:rsidRDefault="009A3506" w:rsidP="009F119B">
            <w:pPr>
              <w:pStyle w:val="CRCoverPage"/>
              <w:spacing w:after="0"/>
              <w:ind w:left="100"/>
              <w:rPr>
                <w:noProof/>
              </w:rPr>
            </w:pPr>
            <w:r>
              <w:rPr>
                <w:noProof/>
              </w:rPr>
              <w:t>- 7.3.1, 8.12: define emergency PDU session indication in “Indication Flag”</w:t>
            </w: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641A23" w:rsidRDefault="00641A23" w:rsidP="00641A2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rsidR="0073666E" w:rsidRPr="006C1437" w:rsidRDefault="0073666E" w:rsidP="0073666E">
      <w:pPr>
        <w:pStyle w:val="3"/>
        <w:rPr>
          <w:lang w:eastAsia="zh-CN"/>
        </w:rPr>
      </w:pPr>
      <w:bookmarkStart w:id="2" w:name="_Toc19777534"/>
      <w:bookmarkStart w:id="3" w:name="_Toc27740831"/>
      <w:r w:rsidRPr="006C1437">
        <w:rPr>
          <w:lang w:eastAsia="zh-CN"/>
        </w:rPr>
        <w:t>7.3.1</w:t>
      </w:r>
      <w:r w:rsidRPr="006C1437">
        <w:rPr>
          <w:lang w:eastAsia="zh-CN"/>
        </w:rPr>
        <w:tab/>
        <w:t>Forward Relocation Request</w:t>
      </w:r>
      <w:bookmarkEnd w:id="2"/>
      <w:bookmarkEnd w:id="3"/>
    </w:p>
    <w:p w:rsidR="0073666E" w:rsidRPr="006C1437" w:rsidRDefault="0073666E" w:rsidP="0073666E">
      <w:pPr>
        <w:rPr>
          <w:lang w:eastAsia="zh-CN"/>
        </w:rPr>
      </w:pPr>
      <w:r w:rsidRPr="006C1437">
        <w:t xml:space="preserve">A </w:t>
      </w:r>
      <w:r w:rsidRPr="006C1437">
        <w:rPr>
          <w:lang w:eastAsia="zh-CN"/>
        </w:rPr>
        <w:t>Forward Relocation Request</w:t>
      </w:r>
      <w:r w:rsidRPr="006C1437">
        <w:t xml:space="preserve"> message shall be sent </w:t>
      </w:r>
      <w:r w:rsidRPr="006C1437">
        <w:rPr>
          <w:lang w:eastAsia="zh-CN"/>
        </w:rPr>
        <w:t xml:space="preserve">from: </w:t>
      </w:r>
    </w:p>
    <w:p w:rsidR="0073666E" w:rsidRPr="006C1437" w:rsidRDefault="0073666E" w:rsidP="0073666E">
      <w:pPr>
        <w:pStyle w:val="B1"/>
        <w:rPr>
          <w:lang w:eastAsia="zh-CN"/>
        </w:rPr>
      </w:pPr>
      <w:r w:rsidRPr="006C1437">
        <w:rPr>
          <w:lang w:eastAsia="zh-CN"/>
        </w:rPr>
        <w:t>-</w:t>
      </w:r>
      <w:r w:rsidRPr="006C1437">
        <w:rPr>
          <w:lang w:eastAsia="zh-CN"/>
        </w:rPr>
        <w:tab/>
        <w:t>the source MME to the target MME over the S10 interface as part of an S1-based handover relocation procedure;</w:t>
      </w:r>
    </w:p>
    <w:p w:rsidR="0073666E" w:rsidRPr="006C1437" w:rsidRDefault="0073666E" w:rsidP="0073666E">
      <w:pPr>
        <w:pStyle w:val="B1"/>
        <w:rPr>
          <w:lang w:eastAsia="zh-CN"/>
        </w:rPr>
      </w:pPr>
      <w:r w:rsidRPr="006C1437">
        <w:rPr>
          <w:lang w:eastAsia="zh-CN"/>
        </w:rPr>
        <w:t>-</w:t>
      </w:r>
      <w:r w:rsidRPr="006C1437">
        <w:rPr>
          <w:lang w:eastAsia="zh-CN"/>
        </w:rPr>
        <w:tab/>
        <w:t xml:space="preserve">the source MME to the target SGSN, or from the source SGSN to the target MME over the S3 interface as part of an Inter RAT handover and </w:t>
      </w:r>
      <w:r w:rsidRPr="006C1437">
        <w:t>combined hard handover and SRNS relocation procedure</w:t>
      </w:r>
      <w:r w:rsidRPr="006C1437">
        <w:rPr>
          <w:lang w:eastAsia="zh-CN"/>
        </w:rPr>
        <w:t>s;</w:t>
      </w:r>
    </w:p>
    <w:p w:rsidR="0073666E" w:rsidRPr="006C1437" w:rsidRDefault="0073666E" w:rsidP="0073666E">
      <w:pPr>
        <w:pStyle w:val="B1"/>
        <w:rPr>
          <w:lang w:eastAsia="zh-CN"/>
        </w:rPr>
      </w:pPr>
      <w:r w:rsidRPr="006C1437">
        <w:rPr>
          <w:lang w:eastAsia="zh-CN"/>
        </w:rPr>
        <w:t>-</w:t>
      </w:r>
      <w:r w:rsidRPr="006C1437">
        <w:rPr>
          <w:lang w:eastAsia="zh-CN"/>
        </w:rPr>
        <w:tab/>
        <w:t>the source SGSN to the target SGSN over the S16 interface as part of an SRNS Relocation and PS handover procedures;</w:t>
      </w:r>
    </w:p>
    <w:p w:rsidR="0073666E" w:rsidRPr="006C1437" w:rsidRDefault="0073666E" w:rsidP="0073666E">
      <w:pPr>
        <w:pStyle w:val="B1"/>
      </w:pPr>
      <w:r w:rsidRPr="006C1437">
        <w:t>-</w:t>
      </w:r>
      <w:r w:rsidRPr="006C1437">
        <w:tab/>
      </w:r>
      <w:r w:rsidRPr="006C1437">
        <w:rPr>
          <w:lang w:eastAsia="zh-CN"/>
        </w:rPr>
        <w:t xml:space="preserve">the source MME to the target SGSN over the S3 interface as part of an </w:t>
      </w:r>
      <w:r w:rsidRPr="006C1437">
        <w:t>SRVCC from E-UTRAN to UTRAN or GERAN with DTM HO support</w:t>
      </w:r>
      <w:r w:rsidRPr="006C1437">
        <w:rPr>
          <w:lang w:eastAsia="zh-CN"/>
        </w:rPr>
        <w:t xml:space="preserve"> procedures and from the source SGSN to the target SGSN over the S16 interface as part of </w:t>
      </w:r>
      <w:r w:rsidRPr="006C1437">
        <w:t>SRVCC from UTRAN (HSPA) to UTRAN or GERAN with DTM HO support;</w:t>
      </w:r>
    </w:p>
    <w:p w:rsidR="0073666E" w:rsidRDefault="0073666E" w:rsidP="0073666E">
      <w:pPr>
        <w:pStyle w:val="B1"/>
        <w:rPr>
          <w:lang w:eastAsia="zh-CN"/>
        </w:rPr>
      </w:pPr>
      <w:r w:rsidRPr="006C1437">
        <w:t>-</w:t>
      </w:r>
      <w:r w:rsidRPr="006C1437">
        <w:tab/>
        <w:t>the source MME to the target AMF, or from the source AMF to the target MME over the N26 interface as part of the EPS to 5GS handover and 5GS to EPS handover procedures.</w:t>
      </w:r>
      <w:r w:rsidRPr="001B327C">
        <w:rPr>
          <w:lang w:eastAsia="zh-CN"/>
        </w:rPr>
        <w:t xml:space="preserve"> </w:t>
      </w:r>
    </w:p>
    <w:p w:rsidR="0073666E" w:rsidRPr="006C1437" w:rsidRDefault="0073666E" w:rsidP="0073666E">
      <w:pPr>
        <w:pStyle w:val="B1"/>
      </w:pPr>
      <w:r>
        <w:t>-</w:t>
      </w:r>
      <w:r>
        <w:tab/>
        <w:t xml:space="preserve">the source </w:t>
      </w:r>
      <w:r>
        <w:rPr>
          <w:rFonts w:hint="eastAsia"/>
          <w:lang w:eastAsia="zh-CN"/>
        </w:rPr>
        <w:t>AMF</w:t>
      </w:r>
      <w:r>
        <w:t xml:space="preserve"> to the target </w:t>
      </w:r>
      <w:r>
        <w:rPr>
          <w:rFonts w:hint="eastAsia"/>
          <w:lang w:eastAsia="zh-CN"/>
        </w:rPr>
        <w:t>MME_SRVCC</w:t>
      </w:r>
      <w:r>
        <w:t xml:space="preserve"> over the N26 interface as part of the 5G-SRVCC from NG-RAN to UTRAN procedure.</w:t>
      </w:r>
    </w:p>
    <w:p w:rsidR="0073666E" w:rsidRPr="006C1437" w:rsidRDefault="0073666E" w:rsidP="0073666E">
      <w:r w:rsidRPr="006C1437">
        <w:t xml:space="preserve">A source MME/SGSN which supports </w:t>
      </w:r>
      <w:proofErr w:type="spellStart"/>
      <w:r w:rsidRPr="006C1437">
        <w:t>CIoT</w:t>
      </w:r>
      <w:proofErr w:type="spellEnd"/>
      <w:r w:rsidRPr="006C1437">
        <w:t xml:space="preserve"> knows whether the target MME/SGSN pool or target AMF (5GS) supports some </w:t>
      </w:r>
      <w:proofErr w:type="spellStart"/>
      <w:r w:rsidRPr="006C1437">
        <w:t>CIoT</w:t>
      </w:r>
      <w:proofErr w:type="spellEnd"/>
      <w:r w:rsidRPr="006C1437">
        <w:t xml:space="preserve"> optimisations either by using DNS procedures enhanced for DCNs or by local configuration, as specified in </w:t>
      </w:r>
      <w:r>
        <w:t>clause</w:t>
      </w:r>
      <w:r w:rsidRPr="006C1437">
        <w:t xml:space="preserve"> 5.9 of 3GPP TS 29.303 [32]. A source AMF knows whether the target MME pool supports </w:t>
      </w:r>
      <w:proofErr w:type="spellStart"/>
      <w:r w:rsidRPr="006C1437">
        <w:t>SGi</w:t>
      </w:r>
      <w:proofErr w:type="spellEnd"/>
      <w:r w:rsidRPr="006C1437">
        <w:t xml:space="preserve"> Non-IP </w:t>
      </w:r>
      <w:r>
        <w:t xml:space="preserve">or Ethernet </w:t>
      </w:r>
      <w:r w:rsidRPr="006C1437">
        <w:t xml:space="preserve">PDN connections either by using DNS procedures enhanced for DCNs or by local configuration, as specified in </w:t>
      </w:r>
      <w:r>
        <w:t>clause</w:t>
      </w:r>
      <w:r w:rsidRPr="006C1437">
        <w:t xml:space="preserve"> 5.9 </w:t>
      </w:r>
      <w:r>
        <w:t xml:space="preserve">and 5.13 </w:t>
      </w:r>
      <w:r w:rsidRPr="006C1437">
        <w:t xml:space="preserve">of 3GPP TS 29.303 [32]. The target MME/SGSN may forward the Forward Relocation Request to another MME/SGSN in the target MME/SGSN pool which is more suitable to serve the UE, based on the information received in the Forward Relocation Request message, e.g. required </w:t>
      </w:r>
      <w:proofErr w:type="spellStart"/>
      <w:r w:rsidRPr="006C1437">
        <w:t>CIoT</w:t>
      </w:r>
      <w:proofErr w:type="spellEnd"/>
      <w:r w:rsidRPr="006C1437">
        <w:t xml:space="preserve"> EPS optimisation(s) applicable to the given UE's attachment. </w:t>
      </w:r>
    </w:p>
    <w:p w:rsidR="0073666E" w:rsidRPr="006C1437" w:rsidRDefault="0073666E" w:rsidP="0073666E">
      <w:pPr>
        <w:pStyle w:val="NO"/>
      </w:pPr>
      <w:r w:rsidRPr="006C1437">
        <w:t>NOTE 1:</w:t>
      </w:r>
      <w:r w:rsidRPr="006C1437">
        <w:tab/>
        <w:t xml:space="preserve">The source MME/SGSN/AMF does not need to know each individual </w:t>
      </w:r>
      <w:proofErr w:type="spellStart"/>
      <w:r w:rsidRPr="006C1437">
        <w:t>CIoT</w:t>
      </w:r>
      <w:proofErr w:type="spellEnd"/>
      <w:r w:rsidRPr="006C1437">
        <w:t xml:space="preserve"> feature the target MME/SGSN pool or target AMF (5GS) supports. The source MME/SGSN/AMF can behave as if the target MME/SGSN/AMF pool supports all </w:t>
      </w:r>
      <w:proofErr w:type="spellStart"/>
      <w:r w:rsidRPr="006C1437">
        <w:t>CIoT</w:t>
      </w:r>
      <w:proofErr w:type="spellEnd"/>
      <w:r w:rsidRPr="006C1437">
        <w:t xml:space="preserve"> features when the target MME/SGSN pool is known to support </w:t>
      </w:r>
      <w:proofErr w:type="spellStart"/>
      <w:r w:rsidRPr="006C1437">
        <w:t>CIoT</w:t>
      </w:r>
      <w:proofErr w:type="spellEnd"/>
      <w:r w:rsidRPr="006C1437">
        <w:t xml:space="preserve">; the source MME/SGSN/AMF determines then which bearer contexts were successfully transferred as specified in </w:t>
      </w:r>
      <w:proofErr w:type="spellStart"/>
      <w:r w:rsidRPr="006C1437">
        <w:t>sunclause</w:t>
      </w:r>
      <w:proofErr w:type="spellEnd"/>
      <w:r w:rsidRPr="006C1437">
        <w:t xml:space="preserve"> 7.3.2.</w:t>
      </w:r>
    </w:p>
    <w:p w:rsidR="0073666E" w:rsidRPr="006C1437" w:rsidRDefault="0073666E" w:rsidP="0073666E">
      <w:pPr>
        <w:pStyle w:val="NO"/>
      </w:pPr>
      <w:r w:rsidRPr="006C1437">
        <w:t>NOTE 2:</w:t>
      </w:r>
      <w:r w:rsidRPr="006C1437">
        <w:tab/>
        <w:t xml:space="preserve">Among the </w:t>
      </w:r>
      <w:proofErr w:type="spellStart"/>
      <w:r w:rsidRPr="006C1437">
        <w:t>CIoT</w:t>
      </w:r>
      <w:proofErr w:type="spellEnd"/>
      <w:r w:rsidRPr="006C1437">
        <w:t xml:space="preserve"> optimization features, only the support of SCEF Non-IP PDN connection and the support of </w:t>
      </w:r>
      <w:proofErr w:type="spellStart"/>
      <w:r w:rsidRPr="006C1437">
        <w:t>SGi</w:t>
      </w:r>
      <w:proofErr w:type="spellEnd"/>
      <w:r w:rsidRPr="006C1437">
        <w:t xml:space="preserve"> Non-IP PDN connection are applicable to a SGSN.</w:t>
      </w:r>
    </w:p>
    <w:p w:rsidR="0073666E" w:rsidRPr="006C1437" w:rsidRDefault="0073666E" w:rsidP="0073666E">
      <w:pPr>
        <w:pStyle w:val="NO"/>
      </w:pPr>
      <w:r w:rsidRPr="006C1437">
        <w:t>NOTE 3:</w:t>
      </w:r>
      <w:r w:rsidRPr="006C1437">
        <w:tab/>
        <w:t>5GS supports Attach without PDU session. 5GS can also support Unstructured and Ethernet PDU session types, which are assimilated to "</w:t>
      </w:r>
      <w:proofErr w:type="spellStart"/>
      <w:r w:rsidRPr="006C1437">
        <w:t>SGi</w:t>
      </w:r>
      <w:proofErr w:type="spellEnd"/>
      <w:r w:rsidRPr="006C1437">
        <w:t xml:space="preserve"> Non-IP PDN connections" over N26.</w:t>
      </w:r>
    </w:p>
    <w:p w:rsidR="0073666E" w:rsidRPr="006C1437" w:rsidRDefault="0073666E" w:rsidP="0073666E">
      <w:r w:rsidRPr="006C1437">
        <w:t>Forward Relocation procedure across S10 interface (when K</w:t>
      </w:r>
      <w:r w:rsidRPr="006C1437">
        <w:rPr>
          <w:vertAlign w:val="subscript"/>
        </w:rPr>
        <w:t>ASME</w:t>
      </w:r>
      <w:r w:rsidRPr="006C1437">
        <w:t xml:space="preserve"> is taken into use) shall be performed according to the Rules on Concurrent Running of Security Procedures, which are specified in 3GPP TS 33.401 [12].</w:t>
      </w:r>
    </w:p>
    <w:p w:rsidR="0073666E" w:rsidRPr="006C1437" w:rsidRDefault="0073666E" w:rsidP="0073666E">
      <w:r w:rsidRPr="006C1437">
        <w:t xml:space="preserve">When the source MME/SGSN supports one or more of the </w:t>
      </w:r>
      <w:proofErr w:type="spellStart"/>
      <w:r w:rsidRPr="006C1437">
        <w:t>CIoT</w:t>
      </w:r>
      <w:proofErr w:type="spellEnd"/>
      <w:r w:rsidRPr="006C1437">
        <w:t xml:space="preserve"> optimization features as specified in </w:t>
      </w:r>
      <w:r>
        <w:t>clause</w:t>
      </w:r>
      <w:r w:rsidRPr="006C1437">
        <w:t xml:space="preserve"> 8.125, the source MME/SGSN shall transfer EPS bearer context(s) for </w:t>
      </w:r>
      <w:proofErr w:type="spellStart"/>
      <w:r w:rsidRPr="006C1437">
        <w:t>SGi</w:t>
      </w:r>
      <w:proofErr w:type="spellEnd"/>
      <w:r w:rsidRPr="006C1437">
        <w:t xml:space="preserve"> Non-IP PDN connections or for PDN connections to a SCEF only if the target serving node is known to support </w:t>
      </w:r>
      <w:proofErr w:type="spellStart"/>
      <w:r w:rsidRPr="006C1437">
        <w:t>SGi</w:t>
      </w:r>
      <w:proofErr w:type="spellEnd"/>
      <w:r w:rsidRPr="006C1437">
        <w:t xml:space="preserve"> Non-IP PDN connections or SCEF Non-IP PDN connections respectively, as specified in </w:t>
      </w:r>
      <w:r>
        <w:t>clause</w:t>
      </w:r>
      <w:r w:rsidRPr="006C1437">
        <w:t xml:space="preserve"> 5.5.1.2.1 and 5.5.2 of 3GPP TS 23.401 [3]. Likewise, a source AMF shall transfer EPS bearer context(s) for </w:t>
      </w:r>
      <w:proofErr w:type="spellStart"/>
      <w:r w:rsidRPr="006C1437">
        <w:t>SGi</w:t>
      </w:r>
      <w:proofErr w:type="spellEnd"/>
      <w:r w:rsidRPr="006C1437">
        <w:t xml:space="preserve"> Non-IP PDN connections only if the target MME is known to support </w:t>
      </w:r>
      <w:proofErr w:type="spellStart"/>
      <w:r w:rsidRPr="006C1437">
        <w:t>SGi</w:t>
      </w:r>
      <w:proofErr w:type="spellEnd"/>
      <w:r w:rsidRPr="006C1437">
        <w:t xml:space="preserve"> Non-IP PDN connections. The source MME/SGSN/AMF shall not proceed with the Forward Relocation Request procedure if the UE does not have any EPS bearer context(s) for </w:t>
      </w:r>
      <w:proofErr w:type="spellStart"/>
      <w:r w:rsidRPr="006C1437">
        <w:t>SGi</w:t>
      </w:r>
      <w:proofErr w:type="spellEnd"/>
      <w:r w:rsidRPr="006C1437">
        <w:t xml:space="preserve"> IP or Non-IP PDN connections that can be transferred to the target serving node, i.e. under the following conditions:</w:t>
      </w:r>
    </w:p>
    <w:p w:rsidR="0073666E" w:rsidRPr="006C1437" w:rsidRDefault="0073666E" w:rsidP="0073666E">
      <w:pPr>
        <w:pStyle w:val="B1"/>
      </w:pPr>
      <w:r w:rsidRPr="006C1437">
        <w:t>-</w:t>
      </w:r>
      <w:r w:rsidRPr="006C1437">
        <w:tab/>
        <w:t xml:space="preserve">If the UE is attached to the source MME/SGSN with only the PDN connection(s) of PDN type "non-IP" through the SGW and the PGW, with or without SCEF PDN connections, and the target serving node </w:t>
      </w:r>
      <w:r w:rsidRPr="006C1437">
        <w:rPr>
          <w:rFonts w:eastAsia="Batang" w:cs="Arial"/>
          <w:szCs w:val="18"/>
          <w:lang w:eastAsia="ja-JP"/>
        </w:rPr>
        <w:t xml:space="preserve">is known to not support </w:t>
      </w:r>
      <w:proofErr w:type="spellStart"/>
      <w:r w:rsidRPr="006C1437">
        <w:rPr>
          <w:rFonts w:eastAsia="Batang" w:cs="Arial"/>
          <w:szCs w:val="18"/>
          <w:lang w:eastAsia="ja-JP"/>
        </w:rPr>
        <w:t>SGi</w:t>
      </w:r>
      <w:proofErr w:type="spellEnd"/>
      <w:r w:rsidRPr="006C1437">
        <w:rPr>
          <w:rFonts w:eastAsia="Batang" w:cs="Arial"/>
          <w:szCs w:val="18"/>
          <w:lang w:eastAsia="ja-JP"/>
        </w:rPr>
        <w:t xml:space="preserve"> Non-IP PDN Connection (as specified </w:t>
      </w:r>
      <w:r w:rsidRPr="006C1437">
        <w:t xml:space="preserve">in </w:t>
      </w:r>
      <w:r>
        <w:t>clause</w:t>
      </w:r>
      <w:r w:rsidRPr="006C1437">
        <w:t xml:space="preserve"> 4.3.17.8.3.3 of 3GPP TS 23.401 [3] and in </w:t>
      </w:r>
      <w:r>
        <w:t>clause</w:t>
      </w:r>
      <w:r w:rsidRPr="006C1437">
        <w:t xml:space="preserve"> 5.3.13.8 of 3GPP TS 23 060 [35]); or</w:t>
      </w:r>
    </w:p>
    <w:p w:rsidR="0073666E" w:rsidRPr="006C1437" w:rsidRDefault="0073666E" w:rsidP="0073666E">
      <w:pPr>
        <w:pStyle w:val="B1"/>
      </w:pPr>
      <w:r w:rsidRPr="006C1437">
        <w:t>-</w:t>
      </w:r>
      <w:r w:rsidRPr="006C1437">
        <w:tab/>
        <w:t xml:space="preserve">If the UE is attached to the source AMF (5GS) with only PDU session(s) of type "Ethernet" or "Unstructured", and the target MME </w:t>
      </w:r>
      <w:r w:rsidRPr="006C1437">
        <w:rPr>
          <w:rFonts w:eastAsia="Batang" w:cs="Arial"/>
          <w:szCs w:val="18"/>
          <w:lang w:eastAsia="ja-JP"/>
        </w:rPr>
        <w:t xml:space="preserve">is known to not support </w:t>
      </w:r>
      <w:proofErr w:type="spellStart"/>
      <w:r w:rsidRPr="006C1437">
        <w:rPr>
          <w:rFonts w:eastAsia="Batang" w:cs="Arial"/>
          <w:szCs w:val="18"/>
          <w:lang w:eastAsia="ja-JP"/>
        </w:rPr>
        <w:t>SGi</w:t>
      </w:r>
      <w:proofErr w:type="spellEnd"/>
      <w:r w:rsidRPr="006C1437">
        <w:rPr>
          <w:rFonts w:eastAsia="Batang" w:cs="Arial"/>
          <w:szCs w:val="18"/>
          <w:lang w:eastAsia="ja-JP"/>
        </w:rPr>
        <w:t xml:space="preserve"> Non-IP </w:t>
      </w:r>
      <w:r>
        <w:rPr>
          <w:rFonts w:eastAsia="Batang" w:cs="Arial"/>
          <w:szCs w:val="18"/>
          <w:lang w:eastAsia="ja-JP"/>
        </w:rPr>
        <w:t xml:space="preserve">and Ethernet </w:t>
      </w:r>
      <w:r w:rsidRPr="006C1437">
        <w:rPr>
          <w:rFonts w:eastAsia="Batang" w:cs="Arial"/>
          <w:szCs w:val="18"/>
          <w:lang w:eastAsia="ja-JP"/>
        </w:rPr>
        <w:t>PDN Connection</w:t>
      </w:r>
      <w:r w:rsidRPr="006C1437">
        <w:t>.</w:t>
      </w:r>
    </w:p>
    <w:p w:rsidR="0073666E" w:rsidRDefault="0073666E" w:rsidP="0073666E">
      <w:pPr>
        <w:tabs>
          <w:tab w:val="left" w:pos="1828"/>
        </w:tabs>
      </w:pPr>
      <w:r>
        <w:lastRenderedPageBreak/>
        <w:t>T</w:t>
      </w:r>
      <w:r w:rsidRPr="006C1437">
        <w:t xml:space="preserve">he source MME shall transfer </w:t>
      </w:r>
      <w:r>
        <w:t xml:space="preserve">the </w:t>
      </w:r>
      <w:r w:rsidRPr="006C1437">
        <w:t xml:space="preserve">EPS bearer context(s) for </w:t>
      </w:r>
      <w:r>
        <w:t xml:space="preserve">the Ethernet PDN connection </w:t>
      </w:r>
      <w:r w:rsidRPr="006C1437">
        <w:t xml:space="preserve">only if the target serving node is known to support </w:t>
      </w:r>
      <w:r>
        <w:t>the Ethernet PDN connection</w:t>
      </w:r>
      <w:r w:rsidRPr="006C1437">
        <w:t xml:space="preserve">, as specified in </w:t>
      </w:r>
      <w:r>
        <w:t>clause</w:t>
      </w:r>
      <w:r w:rsidRPr="006C1437">
        <w:t xml:space="preserve"> 5.</w:t>
      </w:r>
      <w:r>
        <w:t>3.3.1</w:t>
      </w:r>
      <w:r w:rsidRPr="006C1437">
        <w:t xml:space="preserve"> of 3GPP</w:t>
      </w:r>
      <w:r>
        <w:t> </w:t>
      </w:r>
      <w:r w:rsidRPr="006C1437">
        <w:t>TS</w:t>
      </w:r>
      <w:r>
        <w:t> </w:t>
      </w:r>
      <w:r w:rsidRPr="006C1437">
        <w:t>23.401</w:t>
      </w:r>
      <w:r>
        <w:t> </w:t>
      </w:r>
      <w:r w:rsidRPr="006C1437">
        <w:t>[3]</w:t>
      </w:r>
      <w:r>
        <w:t xml:space="preserve">. </w:t>
      </w:r>
      <w:r w:rsidRPr="006C1437">
        <w:t>The source MME shall not proceed with the Forward Relocation Request procedure if the UE does not have any EPS bearer context(s) that can be transferred to the target serving node, i.e. under the following conditions:</w:t>
      </w:r>
    </w:p>
    <w:p w:rsidR="0073666E" w:rsidRPr="006267B7" w:rsidRDefault="0073666E" w:rsidP="0073666E">
      <w:pPr>
        <w:pStyle w:val="B1"/>
      </w:pPr>
      <w:r w:rsidRPr="006267B7">
        <w:t>-</w:t>
      </w:r>
      <w:r>
        <w:tab/>
      </w:r>
      <w:r w:rsidRPr="006C1437">
        <w:t>If the UE is attached to the source MME with only the PDN connection(s) of PDN type "</w:t>
      </w:r>
      <w:r>
        <w:t>Ethernet</w:t>
      </w:r>
      <w:r w:rsidRPr="006C1437">
        <w:t xml:space="preserve">" through the SGW and the PGW, and the target serving node </w:t>
      </w:r>
      <w:r w:rsidRPr="006C1437">
        <w:rPr>
          <w:rFonts w:eastAsia="Batang" w:cs="Arial"/>
          <w:szCs w:val="18"/>
          <w:lang w:eastAsia="ja-JP"/>
        </w:rPr>
        <w:t xml:space="preserve">is known to not support </w:t>
      </w:r>
      <w:r>
        <w:rPr>
          <w:rFonts w:eastAsia="Batang" w:cs="Arial"/>
          <w:szCs w:val="18"/>
          <w:lang w:eastAsia="ja-JP"/>
        </w:rPr>
        <w:t>the Ethernet</w:t>
      </w:r>
      <w:r w:rsidRPr="006C1437">
        <w:rPr>
          <w:rFonts w:eastAsia="Batang" w:cs="Arial"/>
          <w:szCs w:val="18"/>
          <w:lang w:eastAsia="ja-JP"/>
        </w:rPr>
        <w:t xml:space="preserve"> PDN </w:t>
      </w:r>
      <w:r>
        <w:rPr>
          <w:rFonts w:eastAsia="Batang" w:cs="Arial"/>
          <w:szCs w:val="18"/>
          <w:lang w:eastAsia="ja-JP"/>
        </w:rPr>
        <w:t>c</w:t>
      </w:r>
      <w:r w:rsidRPr="006C1437">
        <w:rPr>
          <w:rFonts w:eastAsia="Batang" w:cs="Arial"/>
          <w:szCs w:val="18"/>
          <w:lang w:eastAsia="ja-JP"/>
        </w:rPr>
        <w:t>onnection</w:t>
      </w:r>
      <w:r>
        <w:rPr>
          <w:rFonts w:eastAsia="Batang" w:cs="Arial"/>
          <w:szCs w:val="18"/>
          <w:lang w:eastAsia="ja-JP"/>
        </w:rPr>
        <w:t>.</w:t>
      </w:r>
    </w:p>
    <w:p w:rsidR="0073666E" w:rsidRPr="006C1437" w:rsidRDefault="0073666E" w:rsidP="0073666E">
      <w:pPr>
        <w:tabs>
          <w:tab w:val="left" w:pos="1828"/>
        </w:tabs>
        <w:rPr>
          <w:lang w:eastAsia="zh-CN"/>
        </w:rPr>
      </w:pPr>
      <w:r w:rsidRPr="006C1437">
        <w:t>Table 7.</w:t>
      </w:r>
      <w:r w:rsidRPr="006C1437">
        <w:rPr>
          <w:lang w:eastAsia="zh-CN"/>
        </w:rPr>
        <w:t>3</w:t>
      </w:r>
      <w:r w:rsidRPr="006C1437">
        <w:t xml:space="preserve">.1-1 specifies the presence </w:t>
      </w:r>
      <w:r w:rsidRPr="006C1437">
        <w:rPr>
          <w:lang w:eastAsia="zh-CN"/>
        </w:rPr>
        <w:t xml:space="preserve">requirements and conditions </w:t>
      </w:r>
      <w:r w:rsidRPr="006C1437">
        <w:t>of the IEs in the message.</w:t>
      </w:r>
    </w:p>
    <w:p w:rsidR="0073666E" w:rsidRPr="006C1437" w:rsidRDefault="0073666E" w:rsidP="0073666E">
      <w:pPr>
        <w:pStyle w:val="TH"/>
        <w:rPr>
          <w:lang w:eastAsia="zh-CN"/>
        </w:rPr>
      </w:pPr>
      <w:r w:rsidRPr="006C1437">
        <w:t xml:space="preserve">Table </w:t>
      </w:r>
      <w:r w:rsidRPr="006C1437">
        <w:rPr>
          <w:lang w:eastAsia="zh-CN"/>
        </w:rPr>
        <w:t>7.3.1-1</w:t>
      </w:r>
      <w:r w:rsidRPr="006C1437">
        <w:t xml:space="preserve">: Information Elements in a </w:t>
      </w:r>
      <w:r w:rsidRPr="006C1437">
        <w:rPr>
          <w:lang w:eastAsia="zh-CN"/>
        </w:rPr>
        <w:t>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73666E" w:rsidRPr="006C1437" w:rsidTr="00575C6D">
        <w:trPr>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H"/>
              <w:keepNext w:val="0"/>
            </w:pPr>
            <w:r w:rsidRPr="006C1437">
              <w:t>P</w:t>
            </w:r>
          </w:p>
        </w:tc>
        <w:tc>
          <w:tcPr>
            <w:tcW w:w="477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H"/>
              <w:keepNext w:val="0"/>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H"/>
              <w:keepNext w:val="0"/>
            </w:pPr>
            <w:r w:rsidRPr="006C1437">
              <w:t>Ins.</w:t>
            </w:r>
          </w:p>
        </w:tc>
      </w:tr>
      <w:tr w:rsidR="0073666E" w:rsidRPr="006C1437" w:rsidTr="00575C6D">
        <w:trPr>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keepNext w:val="0"/>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keepNext w:val="0"/>
              <w:rPr>
                <w:lang w:eastAsia="zh-CN"/>
              </w:rPr>
            </w:pP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except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emergency</w:t>
            </w:r>
            <w:r>
              <w:rPr>
                <w:lang w:eastAsia="zh-CN"/>
              </w:rPr>
              <w:t xml:space="preserve"> or RLOS </w:t>
            </w:r>
            <w:r w:rsidRPr="006C1437">
              <w:rPr>
                <w:lang w:eastAsia="zh-CN"/>
              </w:rPr>
              <w:t>attached</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proofErr w:type="spellStart"/>
            <w:r w:rsidRPr="006C1437">
              <w:rPr>
                <w:lang w:eastAsia="zh-CN"/>
              </w:rPr>
              <w:t>UICCless</w:t>
            </w:r>
            <w:proofErr w:type="spellEnd"/>
            <w:r w:rsidRPr="006C1437">
              <w:rPr>
                <w:lang w:eastAsia="zh-CN"/>
              </w:rPr>
              <w:t>.</w:t>
            </w:r>
          </w:p>
          <w:p w:rsidR="0073666E" w:rsidRPr="006C1437" w:rsidRDefault="0073666E" w:rsidP="00575C6D">
            <w:pPr>
              <w:pStyle w:val="TAL"/>
              <w:keepNext w:val="0"/>
              <w:rPr>
                <w:lang w:eastAsia="zh-CN"/>
              </w:rPr>
            </w:pP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but</w:t>
            </w:r>
            <w:r>
              <w:rPr>
                <w:lang w:eastAsia="zh-CN"/>
              </w:rPr>
              <w:t xml:space="preserve"> </w:t>
            </w:r>
            <w:r w:rsidRPr="006C1437">
              <w:rPr>
                <w:lang w:eastAsia="zh-CN"/>
              </w:rPr>
              <w:t>not</w:t>
            </w:r>
            <w:r>
              <w:rPr>
                <w:lang w:eastAsia="zh-CN"/>
              </w:rPr>
              <w:t xml:space="preserve"> </w:t>
            </w:r>
            <w:r w:rsidRPr="006C1437">
              <w:rPr>
                <w:lang w:eastAsia="zh-CN"/>
              </w:rPr>
              <w:t>used</w:t>
            </w:r>
            <w:r>
              <w:rPr>
                <w:lang w:eastAsia="zh-CN"/>
              </w:rPr>
              <w:t xml:space="preserve"> </w:t>
            </w:r>
            <w:r w:rsidRPr="006C1437">
              <w:rPr>
                <w:lang w:eastAsia="zh-CN"/>
              </w:rPr>
              <w:t>as</w:t>
            </w:r>
            <w:r>
              <w:rPr>
                <w:lang w:eastAsia="zh-CN"/>
              </w:rPr>
              <w:t xml:space="preserve"> </w:t>
            </w:r>
            <w:r w:rsidRPr="006C1437">
              <w:rPr>
                <w:lang w:eastAsia="zh-CN"/>
              </w:rPr>
              <w:t>an</w:t>
            </w:r>
            <w:r>
              <w:rPr>
                <w:lang w:eastAsia="zh-CN"/>
              </w:rPr>
              <w:t xml:space="preserve"> </w:t>
            </w:r>
            <w:r w:rsidRPr="006C1437">
              <w:rPr>
                <w:lang w:eastAsia="zh-CN"/>
              </w:rPr>
              <w:t>identifier</w:t>
            </w:r>
            <w:r>
              <w:rPr>
                <w:lang w:eastAsia="zh-CN"/>
              </w:rPr>
              <w:t xml:space="preserve"> </w:t>
            </w:r>
            <w:r w:rsidRPr="006C1437">
              <w:rPr>
                <w:lang w:eastAsia="zh-CN"/>
              </w:rPr>
              <w:t>if</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emergency</w:t>
            </w:r>
            <w:r>
              <w:rPr>
                <w:lang w:eastAsia="zh-CN"/>
              </w:rPr>
              <w:t xml:space="preserve"> or RLOS </w:t>
            </w:r>
            <w:r w:rsidRPr="006C1437">
              <w:rPr>
                <w:lang w:eastAsia="zh-CN"/>
              </w:rPr>
              <w:t>attached</w:t>
            </w:r>
            <w:r>
              <w:rPr>
                <w:lang w:eastAsia="zh-CN"/>
              </w:rPr>
              <w:t xml:space="preserve"> </w:t>
            </w:r>
            <w:r w:rsidRPr="006C1437">
              <w:rPr>
                <w:lang w:eastAsia="zh-CN"/>
              </w:rPr>
              <w:t>but</w:t>
            </w:r>
            <w:r>
              <w:rPr>
                <w:lang w:eastAsia="zh-CN"/>
              </w:rPr>
              <w:t xml:space="preserve"> </w:t>
            </w:r>
            <w:r w:rsidRPr="006C1437">
              <w:rPr>
                <w:lang w:eastAsia="zh-CN"/>
              </w:rPr>
              <w:t>IMSI</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authenticated.</w:t>
            </w:r>
          </w:p>
        </w:tc>
        <w:tc>
          <w:tcPr>
            <w:tcW w:w="153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keepNext w:val="0"/>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keepNext w:val="0"/>
              <w:rPr>
                <w:lang w:eastAsia="zh-CN"/>
              </w:rPr>
            </w:pPr>
            <w:r w:rsidRPr="006C1437">
              <w:rPr>
                <w:lang w:eastAsia="zh-CN"/>
              </w:rPr>
              <w:t>0</w:t>
            </w:r>
          </w:p>
        </w:tc>
      </w:tr>
      <w:tr w:rsidR="0073666E" w:rsidRPr="006C1437" w:rsidTr="00575C6D">
        <w:trPr>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keepNext w:val="0"/>
              <w:rPr>
                <w:lang w:eastAsia="zh-CN"/>
              </w:rPr>
            </w:pPr>
            <w:r w:rsidRPr="006C1437">
              <w:rPr>
                <w:lang w:eastAsia="zh-CN"/>
              </w:rPr>
              <w:t>Sender's</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keepNext w:val="0"/>
              <w:rPr>
                <w:lang w:eastAsia="zh-CN"/>
              </w:rPr>
            </w:pPr>
            <w:r w:rsidRPr="006C1437">
              <w:rPr>
                <w:lang w:eastAsia="zh-CN"/>
              </w:rPr>
              <w:t>0</w:t>
            </w:r>
          </w:p>
        </w:tc>
      </w:tr>
      <w:tr w:rsidR="0073666E" w:rsidRPr="006C1437" w:rsidTr="00575C6D">
        <w:trPr>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73666E" w:rsidRDefault="0073666E" w:rsidP="00575C6D">
            <w:pPr>
              <w:pStyle w:val="TAL"/>
              <w:keepNext w:val="0"/>
              <w:rPr>
                <w:lang w:eastAsia="zh-CN"/>
              </w:rPr>
            </w:pPr>
            <w:r w:rsidRPr="006C1437">
              <w:rPr>
                <w:rFonts w:eastAsia="Batang"/>
                <w:lang w:eastAsia="ja-JP"/>
              </w:rPr>
              <w:t>This</w:t>
            </w:r>
            <w:r>
              <w:rPr>
                <w:rFonts w:eastAsia="Batang"/>
                <w:lang w:eastAsia="ja-JP"/>
              </w:rPr>
              <w:t xml:space="preserve"> </w:t>
            </w:r>
            <w:r w:rsidRPr="006C1437">
              <w:rPr>
                <w:rFonts w:eastAsia="Batang"/>
                <w:lang w:eastAsia="ja-JP"/>
              </w:rPr>
              <w:t>IE</w:t>
            </w:r>
            <w:r>
              <w:rPr>
                <w:rFonts w:eastAsia="Batang"/>
                <w:lang w:eastAsia="ja-JP"/>
              </w:rPr>
              <w:t xml:space="preserve"> </w:t>
            </w:r>
            <w:r w:rsidRPr="006C1437">
              <w:rPr>
                <w:rFonts w:eastAsia="Batang"/>
                <w:lang w:eastAsia="ja-JP"/>
              </w:rPr>
              <w:t>shall</w:t>
            </w:r>
            <w:r>
              <w:rPr>
                <w:rFonts w:eastAsia="Batang"/>
                <w:lang w:eastAsia="ja-JP"/>
              </w:rPr>
              <w:t xml:space="preserve"> </w:t>
            </w:r>
            <w:r w:rsidRPr="006C1437">
              <w:rPr>
                <w:rFonts w:eastAsia="Batang"/>
                <w:lang w:eastAsia="ja-JP"/>
              </w:rPr>
              <w:t>be</w:t>
            </w:r>
            <w:r>
              <w:rPr>
                <w:rFonts w:eastAsia="Batang"/>
                <w:lang w:eastAsia="ja-JP"/>
              </w:rPr>
              <w:t xml:space="preserve"> </w:t>
            </w:r>
            <w:r w:rsidRPr="006C1437">
              <w:rPr>
                <w:rFonts w:eastAsia="Batang"/>
                <w:lang w:eastAsia="ja-JP"/>
              </w:rPr>
              <w:t>present,</w:t>
            </w:r>
            <w:r>
              <w:rPr>
                <w:rFonts w:eastAsia="Batang"/>
                <w:lang w:eastAsia="ja-JP"/>
              </w:rPr>
              <w:t xml:space="preserve"> </w:t>
            </w:r>
            <w:r w:rsidRPr="006C1437">
              <w:rPr>
                <w:rFonts w:eastAsia="Batang"/>
                <w:lang w:eastAsia="ja-JP"/>
              </w:rPr>
              <w:t>except</w:t>
            </w:r>
            <w:r>
              <w:rPr>
                <w:rFonts w:hint="eastAsia"/>
                <w:lang w:eastAsia="zh-CN"/>
              </w:rPr>
              <w:t>:</w:t>
            </w:r>
          </w:p>
          <w:p w:rsidR="0073666E" w:rsidRPr="00D15C66" w:rsidRDefault="0073666E" w:rsidP="00575C6D">
            <w:pPr>
              <w:pStyle w:val="TAL"/>
              <w:keepNext w:val="0"/>
              <w:rPr>
                <w:lang w:eastAsia="zh-CN"/>
              </w:rPr>
            </w:pPr>
            <w:r>
              <w:rPr>
                <w:rFonts w:hint="eastAsia"/>
                <w:lang w:eastAsia="zh-CN"/>
              </w:rPr>
              <w:t>-</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S16</w:t>
            </w:r>
            <w:r>
              <w:rPr>
                <w:rFonts w:eastAsia="Batang"/>
                <w:lang w:eastAsia="ja-JP"/>
              </w:rPr>
              <w:t xml:space="preserve"> </w:t>
            </w:r>
            <w:r w:rsidRPr="006C1437">
              <w:rPr>
                <w:rFonts w:eastAsia="Batang"/>
                <w:lang w:eastAsia="ja-JP"/>
              </w:rPr>
              <w:t>interface</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r>
              <w:rPr>
                <w:rFonts w:hint="eastAsia"/>
                <w:lang w:eastAsia="zh-CN"/>
              </w:rPr>
              <w:t>; or</w:t>
            </w:r>
          </w:p>
          <w:p w:rsidR="0073666E" w:rsidRPr="006C1437" w:rsidRDefault="0073666E" w:rsidP="00575C6D">
            <w:pPr>
              <w:pStyle w:val="TAL"/>
              <w:keepNext w:val="0"/>
              <w:rPr>
                <w:rFonts w:eastAsia="Batang"/>
                <w:lang w:eastAsia="ja-JP"/>
              </w:rPr>
            </w:pPr>
            <w:r>
              <w:rPr>
                <w:rFonts w:hint="eastAsia"/>
                <w:lang w:eastAsia="zh-CN"/>
              </w:rPr>
              <w:t>- over the N26 interface, during 5G SRVCC handover procedure from 5GS to UTRAN</w:t>
            </w:r>
            <w:r>
              <w:rPr>
                <w:lang w:eastAsia="zh-CN"/>
              </w:rPr>
              <w:t xml:space="preserve">, </w:t>
            </w:r>
            <w:r>
              <w:rPr>
                <w:rFonts w:cs="Arial" w:hint="eastAsia"/>
                <w:szCs w:val="18"/>
                <w:lang w:eastAsia="zh-CN"/>
              </w:rPr>
              <w:t xml:space="preserve">as specified in </w:t>
            </w:r>
            <w:r>
              <w:rPr>
                <w:rFonts w:cs="Arial"/>
                <w:szCs w:val="18"/>
                <w:lang w:val="en-US" w:eastAsia="zh-CN"/>
              </w:rPr>
              <w:t xml:space="preserve">clause 6.5 of </w:t>
            </w:r>
            <w:r>
              <w:rPr>
                <w:rFonts w:cs="Arial" w:hint="eastAsia"/>
                <w:szCs w:val="18"/>
                <w:lang w:eastAsia="zh-CN"/>
              </w:rPr>
              <w:t>3GPP</w:t>
            </w:r>
            <w:r>
              <w:rPr>
                <w:rFonts w:cs="Arial"/>
                <w:szCs w:val="18"/>
                <w:lang w:eastAsia="zh-CN"/>
              </w:rPr>
              <w:t> </w:t>
            </w:r>
            <w:r>
              <w:rPr>
                <w:rFonts w:cs="Arial" w:hint="eastAsia"/>
                <w:szCs w:val="18"/>
                <w:lang w:eastAsia="zh-CN"/>
              </w:rPr>
              <w:t>TS</w:t>
            </w:r>
            <w:r>
              <w:rPr>
                <w:rFonts w:cs="Arial"/>
                <w:szCs w:val="18"/>
                <w:lang w:eastAsia="zh-CN"/>
              </w:rPr>
              <w:t> </w:t>
            </w:r>
            <w:r>
              <w:rPr>
                <w:rFonts w:cs="Arial" w:hint="eastAsia"/>
                <w:szCs w:val="18"/>
                <w:lang w:eastAsia="zh-CN"/>
              </w:rPr>
              <w:t>23.216</w:t>
            </w:r>
            <w:r>
              <w:rPr>
                <w:rFonts w:cs="Arial"/>
                <w:szCs w:val="18"/>
                <w:lang w:eastAsia="zh-CN"/>
              </w:rPr>
              <w:t> </w:t>
            </w:r>
            <w:r>
              <w:rPr>
                <w:rFonts w:cs="Arial" w:hint="eastAsia"/>
                <w:szCs w:val="18"/>
                <w:lang w:eastAsia="zh-CN"/>
              </w:rPr>
              <w:t>[43]</w:t>
            </w:r>
            <w:r>
              <w:rPr>
                <w:rFonts w:hint="eastAsia"/>
                <w:lang w:eastAsia="zh-CN"/>
              </w:rPr>
              <w:t>.</w:t>
            </w:r>
            <w:r>
              <w:rPr>
                <w:rFonts w:eastAsia="Batang"/>
                <w:lang w:eastAsia="ja-JP"/>
              </w:rPr>
              <w:t xml:space="preserve"> </w:t>
            </w:r>
          </w:p>
          <w:p w:rsidR="0073666E" w:rsidRPr="006C1437" w:rsidRDefault="0073666E" w:rsidP="00575C6D">
            <w:pPr>
              <w:pStyle w:val="TAL"/>
              <w:keepNext w:val="0"/>
              <w:rPr>
                <w:rFonts w:eastAsia="Batang" w:cs="Arial"/>
                <w:szCs w:val="18"/>
                <w:lang w:eastAsia="ja-JP"/>
              </w:rPr>
            </w:pPr>
          </w:p>
          <w:p w:rsidR="0073666E" w:rsidRPr="006C1437" w:rsidRDefault="0073666E" w:rsidP="00575C6D">
            <w:pPr>
              <w:pStyle w:val="TAL"/>
              <w:keepNext w:val="0"/>
              <w:rPr>
                <w:rFonts w:eastAsia="Batang" w:cs="Arial"/>
                <w:szCs w:val="18"/>
                <w:lang w:eastAsia="ja-JP"/>
              </w:rPr>
            </w:pP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not</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proofErr w:type="spellStart"/>
            <w:r w:rsidRPr="006C1437">
              <w:rPr>
                <w:rFonts w:eastAsia="Batang" w:cs="Arial"/>
                <w:szCs w:val="18"/>
                <w:lang w:eastAsia="ja-JP"/>
              </w:rPr>
              <w:t>SGi</w:t>
            </w:r>
            <w:proofErr w:type="spellEnd"/>
            <w:r>
              <w:rPr>
                <w:rFonts w:eastAsia="Batang" w:cs="Arial"/>
                <w:szCs w:val="18"/>
                <w:lang w:eastAsia="ja-JP"/>
              </w:rPr>
              <w:t xml:space="preserve"> </w:t>
            </w:r>
            <w:r w:rsidRPr="006C1437">
              <w:rPr>
                <w:rFonts w:eastAsia="Batang" w:cs="Arial"/>
                <w:szCs w:val="18"/>
                <w:lang w:eastAsia="ja-JP"/>
              </w:rPr>
              <w:t>Non-IP</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specified</w:t>
            </w:r>
            <w:r>
              <w:rPr>
                <w:rFonts w:eastAsia="Batang" w:cs="Arial"/>
                <w:szCs w:val="18"/>
                <w:lang w:eastAsia="ja-JP"/>
              </w:rPr>
              <w:t xml:space="preserve"> </w:t>
            </w:r>
            <w:r w:rsidRPr="006C1437">
              <w:t>in</w:t>
            </w:r>
            <w:r>
              <w:t xml:space="preserve"> clause </w:t>
            </w:r>
            <w:r w:rsidRPr="006C1437">
              <w:t>4.3.17.8.3.3</w:t>
            </w:r>
            <w:r>
              <w:t xml:space="preserve"> </w:t>
            </w:r>
            <w:r w:rsidRPr="006C1437">
              <w:t>of</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and</w:t>
            </w:r>
            <w:r>
              <w:t xml:space="preserve"> </w:t>
            </w:r>
            <w:r w:rsidRPr="006C1437">
              <w:t>in</w:t>
            </w:r>
            <w:r>
              <w:t xml:space="preserve"> clause </w:t>
            </w:r>
            <w:r w:rsidRPr="006C1437">
              <w:t>5.3.13.8</w:t>
            </w:r>
            <w:r>
              <w:t xml:space="preserve"> </w:t>
            </w:r>
            <w:r w:rsidRPr="006C1437">
              <w:t>of</w:t>
            </w:r>
            <w:r>
              <w:t xml:space="preserve"> </w:t>
            </w:r>
            <w:r w:rsidRPr="006C1437">
              <w:t>3GPP</w:t>
            </w:r>
            <w:r>
              <w:t xml:space="preserve"> </w:t>
            </w:r>
            <w:r w:rsidRPr="006C1437">
              <w:t>TS</w:t>
            </w:r>
            <w:r>
              <w:t xml:space="preserve"> </w:t>
            </w:r>
            <w:r w:rsidRPr="006C1437">
              <w:t>23</w:t>
            </w:r>
            <w:r>
              <w:t xml:space="preserve"> </w:t>
            </w:r>
            <w:r w:rsidRPr="006C1437">
              <w:t>060</w:t>
            </w:r>
            <w:r>
              <w:t xml:space="preserve"> </w:t>
            </w:r>
            <w:r w:rsidRPr="006C1437">
              <w:t>[35]),</w:t>
            </w:r>
            <w:r>
              <w:t xml:space="preserve"> </w:t>
            </w:r>
            <w:r w:rsidRPr="006C1437">
              <w:rPr>
                <w:lang w:eastAsia="zh-CN"/>
              </w:rPr>
              <w:t>then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include</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of</w:t>
            </w:r>
            <w:r>
              <w:rPr>
                <w:lang w:eastAsia="zh-CN"/>
              </w:rPr>
              <w:t xml:space="preserve"> </w:t>
            </w:r>
            <w:r w:rsidRPr="006C1437">
              <w:rPr>
                <w:lang w:eastAsia="zh-CN"/>
              </w:rPr>
              <w:t>IP</w:t>
            </w:r>
            <w:r>
              <w:rPr>
                <w:lang w:eastAsia="zh-CN"/>
              </w:rPr>
              <w:t xml:space="preserve"> </w:t>
            </w:r>
            <w:r w:rsidRPr="006C1437">
              <w:rPr>
                <w:lang w:eastAsia="zh-CN"/>
              </w:rPr>
              <w:t>PDN</w:t>
            </w:r>
            <w:r>
              <w:rPr>
                <w:lang w:eastAsia="zh-CN"/>
              </w:rPr>
              <w:t xml:space="preserve"> </w:t>
            </w:r>
            <w:r w:rsidRPr="006C1437">
              <w:rPr>
                <w:lang w:eastAsia="zh-CN"/>
              </w:rPr>
              <w:t>type.</w:t>
            </w:r>
          </w:p>
          <w:p w:rsidR="0073666E" w:rsidRPr="006C1437" w:rsidRDefault="0073666E" w:rsidP="00575C6D">
            <w:pPr>
              <w:pStyle w:val="TAL"/>
              <w:keepNext w:val="0"/>
              <w:rPr>
                <w:rFonts w:eastAsia="Batang"/>
                <w:lang w:eastAsia="ja-JP"/>
              </w:rPr>
            </w:pPr>
          </w:p>
          <w:p w:rsidR="0073666E" w:rsidRDefault="0073666E" w:rsidP="00575C6D">
            <w:pPr>
              <w:pStyle w:val="TAL"/>
              <w:keepNext w:val="0"/>
              <w:rPr>
                <w:rFonts w:eastAsia="Batang"/>
                <w:lang w:eastAsia="ja-JP"/>
              </w:rPr>
            </w:pPr>
            <w:r w:rsidRPr="0080703E">
              <w:rPr>
                <w:rFonts w:eastAsia="Batang"/>
                <w:lang w:eastAsia="ja-JP"/>
              </w:rPr>
              <w:t>If the target MME</w:t>
            </w:r>
            <w:r>
              <w:rPr>
                <w:rFonts w:eastAsia="Batang"/>
                <w:lang w:eastAsia="ja-JP"/>
              </w:rPr>
              <w:t xml:space="preserve"> </w:t>
            </w:r>
            <w:r w:rsidRPr="0080703E">
              <w:rPr>
                <w:rFonts w:eastAsia="Batang"/>
                <w:lang w:eastAsia="ja-JP"/>
              </w:rPr>
              <w:t xml:space="preserve">is known to not support </w:t>
            </w:r>
            <w:r>
              <w:rPr>
                <w:rFonts w:eastAsia="Batang"/>
                <w:lang w:eastAsia="ja-JP"/>
              </w:rPr>
              <w:t xml:space="preserve">Ethernet </w:t>
            </w:r>
            <w:r w:rsidRPr="0080703E">
              <w:rPr>
                <w:rFonts w:eastAsia="Batang"/>
                <w:lang w:eastAsia="ja-JP"/>
              </w:rPr>
              <w:t xml:space="preserve">PDN </w:t>
            </w:r>
            <w:r>
              <w:rPr>
                <w:rFonts w:eastAsia="Batang"/>
                <w:lang w:eastAsia="ja-JP"/>
              </w:rPr>
              <w:t>c</w:t>
            </w:r>
            <w:r w:rsidRPr="0080703E">
              <w:rPr>
                <w:rFonts w:eastAsia="Batang"/>
                <w:lang w:eastAsia="ja-JP"/>
              </w:rPr>
              <w:t>onnections</w:t>
            </w:r>
            <w:r>
              <w:rPr>
                <w:rFonts w:eastAsia="Batang"/>
                <w:lang w:eastAsia="ja-JP"/>
              </w:rPr>
              <w:t>,</w:t>
            </w:r>
            <w:r w:rsidRPr="0080703E">
              <w:rPr>
                <w:rFonts w:eastAsia="Batang"/>
                <w:lang w:eastAsia="ja-JP"/>
              </w:rPr>
              <w:t xml:space="preserve"> </w:t>
            </w:r>
            <w:r>
              <w:rPr>
                <w:rFonts w:eastAsia="Batang"/>
                <w:lang w:eastAsia="ja-JP"/>
              </w:rPr>
              <w:t>or the target is an SGSN</w:t>
            </w:r>
            <w:r w:rsidRPr="0080703E">
              <w:rPr>
                <w:rFonts w:eastAsia="Batang"/>
                <w:lang w:eastAsia="ja-JP"/>
              </w:rPr>
              <w:t xml:space="preserve">, then the source MME shall not include any </w:t>
            </w:r>
            <w:r>
              <w:rPr>
                <w:rFonts w:eastAsia="Batang"/>
                <w:lang w:eastAsia="ja-JP"/>
              </w:rPr>
              <w:t xml:space="preserve">Ethernet </w:t>
            </w:r>
            <w:r w:rsidRPr="0080703E">
              <w:rPr>
                <w:rFonts w:eastAsia="Batang"/>
                <w:lang w:eastAsia="ja-JP"/>
              </w:rPr>
              <w:t xml:space="preserve">PDN </w:t>
            </w:r>
            <w:r>
              <w:rPr>
                <w:rFonts w:eastAsia="Batang"/>
                <w:lang w:eastAsia="ja-JP"/>
              </w:rPr>
              <w:t>c</w:t>
            </w:r>
            <w:r w:rsidRPr="0080703E">
              <w:rPr>
                <w:rFonts w:eastAsia="Batang"/>
                <w:lang w:eastAsia="ja-JP"/>
              </w:rPr>
              <w:t>onnection</w:t>
            </w:r>
            <w:r>
              <w:rPr>
                <w:rFonts w:eastAsia="Batang"/>
                <w:lang w:eastAsia="ja-JP"/>
              </w:rPr>
              <w:t>. (See NOTE 10)</w:t>
            </w:r>
          </w:p>
          <w:p w:rsidR="0073666E" w:rsidRPr="006C1437" w:rsidRDefault="0073666E" w:rsidP="00575C6D">
            <w:pPr>
              <w:pStyle w:val="TAL"/>
              <w:keepNext w:val="0"/>
              <w:rPr>
                <w:rFonts w:eastAsia="Batang"/>
                <w:lang w:eastAsia="ja-JP"/>
              </w:rPr>
            </w:pPr>
          </w:p>
          <w:p w:rsidR="0073666E" w:rsidRPr="006C1437" w:rsidRDefault="0073666E" w:rsidP="00575C6D">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Connections</w:t>
            </w:r>
          </w:p>
        </w:tc>
        <w:tc>
          <w:tcPr>
            <w:tcW w:w="153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keepNext w:val="0"/>
              <w:rPr>
                <w:b/>
                <w:lang w:eastAsia="zh-CN"/>
              </w:rPr>
            </w:pP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keepNext w:val="0"/>
              <w:rPr>
                <w:lang w:eastAsia="zh-CN"/>
              </w:rPr>
            </w:pPr>
            <w:r w:rsidRPr="006C1437">
              <w:rPr>
                <w:lang w:eastAsia="zh-CN"/>
              </w:rPr>
              <w:t>0</w:t>
            </w:r>
          </w:p>
        </w:tc>
      </w:tr>
      <w:tr w:rsidR="0073666E" w:rsidRPr="006C1437" w:rsidTr="00575C6D">
        <w:trPr>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keepNext w:val="0"/>
              <w:rPr>
                <w:lang w:eastAsia="zh-CN"/>
              </w:rPr>
            </w:pPr>
            <w:r w:rsidRPr="006C1437">
              <w:rPr>
                <w:lang w:eastAsia="zh-CN"/>
              </w:rPr>
              <w:t>SGW</w:t>
            </w:r>
            <w:r>
              <w:rPr>
                <w:lang w:eastAsia="zh-CN"/>
              </w:rPr>
              <w:t xml:space="preserve"> </w:t>
            </w:r>
            <w:r w:rsidRPr="006C1437">
              <w:rPr>
                <w:lang w:eastAsia="zh-CN"/>
              </w:rPr>
              <w:t>S11/S4</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keepNext w:val="0"/>
              <w:rPr>
                <w:rFonts w:cs="Arial"/>
                <w:szCs w:val="18"/>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lang w:eastAsia="ja-JP"/>
              </w:rPr>
              <w:t>except</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S16</w:t>
            </w:r>
            <w:r>
              <w:rPr>
                <w:rFonts w:eastAsia="Batang"/>
                <w:lang w:eastAsia="ja-JP"/>
              </w:rPr>
              <w:t xml:space="preserve"> </w:t>
            </w:r>
            <w:r w:rsidRPr="006C1437">
              <w:rPr>
                <w:rFonts w:eastAsia="Batang"/>
                <w:lang w:eastAsia="ja-JP"/>
              </w:rPr>
              <w:t>interface</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r>
              <w:rPr>
                <w:rFonts w:cs="Arial"/>
                <w:szCs w:val="18"/>
                <w:lang w:eastAsia="zh-CN"/>
              </w:rPr>
              <w:t xml:space="preserve"> </w:t>
            </w:r>
          </w:p>
          <w:p w:rsidR="0073666E" w:rsidRPr="006C1437" w:rsidRDefault="0073666E" w:rsidP="00575C6D">
            <w:pPr>
              <w:pStyle w:val="TAL"/>
              <w:keepNext w:val="0"/>
              <w:rPr>
                <w:lang w:eastAsia="zh-CN"/>
              </w:rPr>
            </w:pPr>
          </w:p>
          <w:p w:rsidR="0073666E" w:rsidRPr="006C1437" w:rsidRDefault="0073666E" w:rsidP="00575C6D">
            <w:pPr>
              <w:pStyle w:val="TAL"/>
              <w:keepNext w:val="0"/>
              <w:rPr>
                <w:szCs w:val="18"/>
                <w:lang w:eastAsia="zh-CN"/>
              </w:rPr>
            </w:pPr>
            <w:r w:rsidRPr="006C1437">
              <w:rPr>
                <w:lang w:eastAsia="zh-CN"/>
              </w:rPr>
              <w:t>O</w:t>
            </w:r>
            <w:r w:rsidRPr="006C1437">
              <w:rPr>
                <w:szCs w:val="18"/>
                <w:lang w:eastAsia="zh-CN"/>
              </w:rPr>
              <w:t>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IP</w:t>
            </w:r>
            <w:r>
              <w:rPr>
                <w:szCs w:val="18"/>
                <w:lang w:eastAsia="zh-CN"/>
              </w:rPr>
              <w:t xml:space="preserve"> </w:t>
            </w:r>
            <w:r w:rsidRPr="006C1437">
              <w:rPr>
                <w:szCs w:val="18"/>
                <w:lang w:eastAsia="zh-CN"/>
              </w:rPr>
              <w:t>address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TEID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following</w:t>
            </w:r>
            <w:r>
              <w:rPr>
                <w:szCs w:val="18"/>
                <w:lang w:eastAsia="zh-CN"/>
              </w:rPr>
              <w:t xml:space="preserve"> </w:t>
            </w:r>
            <w:r w:rsidRPr="006C1437">
              <w:rPr>
                <w:szCs w:val="18"/>
                <w:lang w:eastAsia="zh-CN"/>
              </w:rPr>
              <w:t>values:</w:t>
            </w:r>
          </w:p>
          <w:p w:rsidR="0073666E" w:rsidRPr="006C1437" w:rsidRDefault="0073666E" w:rsidP="00575C6D">
            <w:pPr>
              <w:pStyle w:val="B1"/>
              <w:rPr>
                <w:rFonts w:ascii="Arial" w:hAnsi="Arial" w:cs="Arial"/>
                <w:sz w:val="18"/>
                <w:szCs w:val="18"/>
                <w:lang w:eastAsia="zh-CN"/>
              </w:rPr>
            </w:pPr>
            <w:r w:rsidRPr="006C1437">
              <w:rPr>
                <w:sz w:val="18"/>
                <w:szCs w:val="18"/>
              </w:rPr>
              <w:t>-</w:t>
            </w:r>
            <w:r w:rsidRPr="006C1437">
              <w:rPr>
                <w:sz w:val="18"/>
                <w:szCs w:val="18"/>
              </w:rPr>
              <w:tab/>
            </w:r>
            <w:r w:rsidRPr="006C1437">
              <w:rPr>
                <w:rFonts w:ascii="Arial" w:hAnsi="Arial" w:cs="Arial"/>
                <w:sz w:val="18"/>
                <w:szCs w:val="18"/>
                <w:lang w:eastAsia="zh-CN"/>
              </w:rPr>
              <w:t>any</w:t>
            </w:r>
            <w:r>
              <w:rPr>
                <w:rFonts w:ascii="Arial" w:hAnsi="Arial" w:cs="Arial"/>
                <w:sz w:val="18"/>
                <w:szCs w:val="18"/>
                <w:lang w:eastAsia="zh-CN"/>
              </w:rPr>
              <w:t xml:space="preserve"> </w:t>
            </w:r>
            <w:r w:rsidRPr="006C1437">
              <w:rPr>
                <w:rFonts w:ascii="Arial" w:hAnsi="Arial" w:cs="Arial"/>
                <w:sz w:val="18"/>
                <w:szCs w:val="18"/>
                <w:lang w:eastAsia="zh-CN"/>
              </w:rPr>
              <w:t>reserved</w:t>
            </w:r>
            <w:r>
              <w:rPr>
                <w:rFonts w:ascii="Arial" w:hAnsi="Arial" w:cs="Arial"/>
                <w:sz w:val="18"/>
                <w:szCs w:val="18"/>
                <w:lang w:eastAsia="zh-CN"/>
              </w:rPr>
              <w:t xml:space="preserve"> </w:t>
            </w:r>
            <w:r w:rsidRPr="006C1437">
              <w:rPr>
                <w:rFonts w:ascii="Arial" w:hAnsi="Arial" w:cs="Arial"/>
                <w:sz w:val="18"/>
                <w:szCs w:val="18"/>
                <w:lang w:eastAsia="zh-CN"/>
              </w:rPr>
              <w:t>TEID</w:t>
            </w:r>
            <w:r>
              <w:rPr>
                <w:rFonts w:ascii="Arial" w:hAnsi="Arial" w:cs="Arial"/>
                <w:sz w:val="18"/>
                <w:szCs w:val="18"/>
                <w:lang w:eastAsia="zh-CN"/>
              </w:rPr>
              <w:t xml:space="preserve"> </w:t>
            </w:r>
            <w:r w:rsidRPr="006C1437">
              <w:rPr>
                <w:rFonts w:ascii="Arial" w:hAnsi="Arial" w:cs="Arial"/>
                <w:sz w:val="18"/>
                <w:szCs w:val="18"/>
                <w:lang w:eastAsia="zh-CN"/>
              </w:rPr>
              <w:t>(e.g.</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0's,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1's);</w:t>
            </w:r>
          </w:p>
          <w:p w:rsidR="0073666E" w:rsidRPr="006C1437" w:rsidRDefault="0073666E" w:rsidP="00575C6D">
            <w:pPr>
              <w:pStyle w:val="B1"/>
              <w:rPr>
                <w:rFonts w:ascii="Arial" w:hAnsi="Arial"/>
                <w:sz w:val="18"/>
                <w:lang w:eastAsia="zh-CN"/>
              </w:rPr>
            </w:pPr>
            <w:r w:rsidRPr="006C1437">
              <w:rPr>
                <w:rFonts w:ascii="Arial" w:hAnsi="Arial" w:cs="Arial"/>
                <w:sz w:val="18"/>
                <w:szCs w:val="18"/>
              </w:rPr>
              <w:t>-</w:t>
            </w:r>
            <w:r w:rsidRPr="006C1437">
              <w:rPr>
                <w:rFonts w:ascii="Arial" w:hAnsi="Arial" w:cs="Arial"/>
                <w:sz w:val="18"/>
                <w:szCs w:val="18"/>
              </w:rPr>
              <w:tab/>
            </w:r>
            <w:r w:rsidRPr="006C1437">
              <w:rPr>
                <w:rFonts w:ascii="Arial" w:hAnsi="Arial" w:cs="Arial"/>
                <w:sz w:val="18"/>
                <w:szCs w:val="18"/>
                <w:lang w:eastAsia="zh-CN"/>
              </w:rPr>
              <w:t>IPv4</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0.0.0.0,</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Prefix</w:t>
            </w:r>
            <w:r>
              <w:rPr>
                <w:rFonts w:ascii="Arial" w:hAnsi="Arial" w:cs="Arial"/>
                <w:sz w:val="18"/>
                <w:szCs w:val="18"/>
                <w:lang w:eastAsia="zh-CN"/>
              </w:rPr>
              <w:t xml:space="preserve"> </w:t>
            </w:r>
            <w:r w:rsidRPr="006C1437">
              <w:rPr>
                <w:rFonts w:ascii="Arial" w:hAnsi="Arial" w:cs="Arial"/>
                <w:sz w:val="18"/>
                <w:szCs w:val="18"/>
                <w:lang w:eastAsia="zh-CN"/>
              </w:rPr>
              <w:t>Length</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prefix</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Identifier</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zero.</w:t>
            </w:r>
          </w:p>
        </w:tc>
        <w:tc>
          <w:tcPr>
            <w:tcW w:w="1530" w:type="dxa"/>
            <w:tcBorders>
              <w:left w:val="single" w:sz="4" w:space="0" w:color="auto"/>
              <w:bottom w:val="single" w:sz="4" w:space="0" w:color="auto"/>
              <w:right w:val="single" w:sz="4" w:space="0" w:color="auto"/>
            </w:tcBorders>
            <w:shd w:val="clear" w:color="auto" w:fill="auto"/>
          </w:tcPr>
          <w:p w:rsidR="0073666E" w:rsidRPr="006C1437" w:rsidRDefault="0073666E" w:rsidP="00575C6D">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rsidR="0073666E" w:rsidRPr="006C1437" w:rsidRDefault="0073666E" w:rsidP="00575C6D">
            <w:pPr>
              <w:pStyle w:val="TAC"/>
              <w:keepNext w:val="0"/>
              <w:rPr>
                <w:lang w:eastAsia="zh-CN"/>
              </w:rPr>
            </w:pPr>
            <w:r w:rsidRPr="006C1437">
              <w:rPr>
                <w:lang w:eastAsia="zh-CN"/>
              </w:rPr>
              <w:t>1</w:t>
            </w:r>
          </w:p>
        </w:tc>
      </w:tr>
      <w:tr w:rsidR="0073666E" w:rsidRPr="006C1437" w:rsidTr="00575C6D">
        <w:trPr>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rPr>
                <w:lang w:eastAsia="zh-CN"/>
              </w:rPr>
            </w:pPr>
            <w:r w:rsidRPr="006C1437">
              <w:rPr>
                <w:lang w:eastAsia="zh-CN"/>
              </w:rPr>
              <w:lastRenderedPageBreak/>
              <w:t>SGW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that</w:t>
            </w:r>
            <w:r>
              <w:rPr>
                <w:lang w:eastAsia="zh-CN"/>
              </w:rPr>
              <w:t xml:space="preserve"> </w:t>
            </w:r>
            <w:r w:rsidRPr="006C1437">
              <w:rPr>
                <w:lang w:eastAsia="zh-CN"/>
              </w:rPr>
              <w:t>was</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MME/S4-SGSN.</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rFonts w:eastAsia="Batang"/>
                <w:lang w:eastAsia="ja-JP"/>
              </w:rPr>
              <w:t>except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p>
        </w:tc>
        <w:tc>
          <w:tcPr>
            <w:tcW w:w="153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zh-CN"/>
              </w:rPr>
            </w:pPr>
            <w:r w:rsidRPr="006C1437">
              <w:rPr>
                <w:lang w:eastAsia="zh-CN"/>
              </w:rPr>
              <w:t>0</w:t>
            </w:r>
          </w:p>
        </w:tc>
      </w:tr>
      <w:tr w:rsidR="0073666E" w:rsidRPr="006C1437" w:rsidTr="00575C6D">
        <w:trPr>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MM</w:t>
            </w:r>
            <w:r>
              <w:rPr>
                <w:lang w:eastAsia="zh-CN"/>
              </w:rPr>
              <w:t xml:space="preserve"> </w:t>
            </w:r>
            <w:r w:rsidRPr="006C1437">
              <w:rPr>
                <w:lang w:eastAsia="zh-CN"/>
              </w:rPr>
              <w:t>Context</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pPr>
            <w:r w:rsidRPr="006C1437">
              <w:t>M</w:t>
            </w:r>
          </w:p>
        </w:tc>
        <w:tc>
          <w:tcPr>
            <w:tcW w:w="477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pPr>
          </w:p>
        </w:tc>
        <w:tc>
          <w:tcPr>
            <w:tcW w:w="153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zh-CN"/>
              </w:rPr>
            </w:pPr>
            <w:r w:rsidRPr="006C1437">
              <w:rPr>
                <w:lang w:eastAsia="zh-CN"/>
              </w:rPr>
              <w:t>MM</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zh-CN"/>
              </w:rPr>
            </w:pPr>
            <w:r w:rsidRPr="006C1437">
              <w:rPr>
                <w:lang w:eastAsia="zh-CN"/>
              </w:rPr>
              <w:t>0</w:t>
            </w:r>
          </w:p>
        </w:tc>
      </w:tr>
      <w:tr w:rsidR="0073666E" w:rsidRPr="006C1437" w:rsidTr="00575C6D">
        <w:trPr>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rPr>
                <w:lang w:eastAsia="zh-CN"/>
              </w:rPr>
            </w:pPr>
            <w:r w:rsidRPr="006C1437">
              <w:rPr>
                <w:lang w:eastAsia="zh-CN"/>
              </w:rPr>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73666E" w:rsidRDefault="0073666E" w:rsidP="00575C6D">
            <w:pPr>
              <w:pStyle w:val="TAL"/>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rsidR="0073666E" w:rsidRDefault="0073666E" w:rsidP="0073666E">
            <w:pPr>
              <w:pStyle w:val="B1"/>
              <w:numPr>
                <w:ilvl w:val="0"/>
                <w:numId w:val="1"/>
              </w:numPr>
              <w:overflowPunct w:val="0"/>
              <w:autoSpaceDE w:val="0"/>
              <w:autoSpaceDN w:val="0"/>
              <w:adjustRightInd w:val="0"/>
              <w:textAlignment w:val="baseline"/>
              <w:rPr>
                <w:rFonts w:ascii="Arial" w:hAnsi="Arial" w:cs="Arial"/>
                <w:sz w:val="18"/>
                <w:szCs w:val="18"/>
              </w:rPr>
            </w:pPr>
            <w:r>
              <w:rPr>
                <w:rFonts w:ascii="Arial" w:hAnsi="Arial" w:cs="Arial"/>
                <w:sz w:val="18"/>
                <w:szCs w:val="18"/>
              </w:rPr>
              <w:t>D</w:t>
            </w:r>
            <w:r>
              <w:rPr>
                <w:rFonts w:ascii="Arial" w:hAnsi="Arial" w:cs="Arial"/>
                <w:sz w:val="18"/>
                <w:szCs w:val="18"/>
                <w:lang w:eastAsia="zh-CN"/>
              </w:rPr>
              <w:t xml:space="preserve">irect </w:t>
            </w:r>
            <w:r>
              <w:rPr>
                <w:rFonts w:ascii="Arial" w:hAnsi="Arial" w:cs="Arial"/>
                <w:sz w:val="18"/>
                <w:szCs w:val="18"/>
              </w:rPr>
              <w:t>F</w:t>
            </w:r>
            <w:r>
              <w:rPr>
                <w:rFonts w:ascii="Arial" w:hAnsi="Arial" w:cs="Arial"/>
                <w:sz w:val="18"/>
                <w:szCs w:val="18"/>
                <w:lang w:eastAsia="zh-CN"/>
              </w:rPr>
              <w:t xml:space="preserve">orwarding </w:t>
            </w:r>
            <w:r>
              <w:rPr>
                <w:rFonts w:ascii="Arial" w:hAnsi="Arial" w:cs="Arial"/>
                <w:sz w:val="18"/>
                <w:szCs w:val="18"/>
              </w:rPr>
              <w:t>I</w:t>
            </w:r>
            <w:r>
              <w:rPr>
                <w:rFonts w:ascii="Arial" w:hAnsi="Arial" w:cs="Arial"/>
                <w:sz w:val="18"/>
                <w:szCs w:val="18"/>
                <w:lang w:eastAsia="zh-CN"/>
              </w:rPr>
              <w:t>ndication: This flag shall be</w:t>
            </w:r>
            <w:r>
              <w:rPr>
                <w:rFonts w:ascii="Arial" w:hAnsi="Arial" w:cs="Arial"/>
                <w:sz w:val="18"/>
                <w:szCs w:val="18"/>
              </w:rPr>
              <w:t xml:space="preserve"> set</w:t>
            </w:r>
            <w:r>
              <w:rPr>
                <w:rFonts w:ascii="Arial" w:hAnsi="Arial" w:cs="Arial"/>
                <w:sz w:val="18"/>
                <w:szCs w:val="18"/>
                <w:lang w:eastAsia="zh-CN"/>
              </w:rPr>
              <w:t xml:space="preserve"> to 1</w:t>
            </w:r>
            <w:r>
              <w:rPr>
                <w:rFonts w:ascii="Arial" w:hAnsi="Arial" w:cs="Arial"/>
                <w:sz w:val="18"/>
                <w:szCs w:val="18"/>
              </w:rPr>
              <w:t xml:space="preserve"> if direct forwarding is supported</w:t>
            </w:r>
            <w:r>
              <w:rPr>
                <w:rFonts w:ascii="Arial" w:hAnsi="Arial" w:cs="Arial"/>
                <w:sz w:val="18"/>
                <w:szCs w:val="18"/>
                <w:lang w:eastAsia="zh-CN"/>
              </w:rPr>
              <w:t xml:space="preserve"> in the S1 based handover procedure</w:t>
            </w:r>
            <w:r>
              <w:rPr>
                <w:rFonts w:ascii="Arial" w:hAnsi="Arial" w:cs="Arial"/>
                <w:sz w:val="18"/>
                <w:szCs w:val="18"/>
              </w:rPr>
              <w:t xml:space="preserve">. </w:t>
            </w:r>
            <w:r>
              <w:rPr>
                <w:rFonts w:ascii="Arial" w:hAnsi="Arial" w:cs="Arial"/>
                <w:sz w:val="18"/>
                <w:szCs w:val="18"/>
                <w:lang w:eastAsia="zh-CN"/>
              </w:rPr>
              <w:t>This</w:t>
            </w:r>
            <w:r>
              <w:rPr>
                <w:rFonts w:ascii="Arial" w:hAnsi="Arial" w:cs="Arial"/>
                <w:sz w:val="18"/>
                <w:szCs w:val="18"/>
              </w:rPr>
              <w:t xml:space="preserve"> flag shall not be set</w:t>
            </w:r>
            <w:r>
              <w:rPr>
                <w:rFonts w:ascii="Arial" w:hAnsi="Arial" w:cs="Arial"/>
                <w:sz w:val="18"/>
                <w:szCs w:val="18"/>
                <w:lang w:eastAsia="zh-CN"/>
              </w:rPr>
              <w:t xml:space="preserve"> to 1</w:t>
            </w:r>
            <w:r>
              <w:rPr>
                <w:rFonts w:ascii="Arial" w:hAnsi="Arial" w:cs="Arial"/>
                <w:sz w:val="18"/>
                <w:szCs w:val="18"/>
              </w:rPr>
              <w:t xml:space="preserve"> if the message is used for </w:t>
            </w:r>
            <w:r>
              <w:rPr>
                <w:rFonts w:ascii="Arial" w:hAnsi="Arial" w:cs="Arial"/>
                <w:sz w:val="18"/>
                <w:szCs w:val="18"/>
                <w:lang w:eastAsia="zh-CN"/>
              </w:rPr>
              <w:t>other handover</w:t>
            </w:r>
            <w:r>
              <w:rPr>
                <w:rFonts w:ascii="Arial" w:hAnsi="Arial" w:cs="Arial"/>
                <w:sz w:val="18"/>
                <w:szCs w:val="18"/>
              </w:rPr>
              <w:t xml:space="preserve"> procedures.</w:t>
            </w:r>
          </w:p>
          <w:p w:rsidR="0073666E" w:rsidRDefault="0073666E" w:rsidP="0073666E">
            <w:pPr>
              <w:pStyle w:val="B1"/>
              <w:numPr>
                <w:ilvl w:val="0"/>
                <w:numId w:val="1"/>
              </w:numPr>
              <w:overflowPunct w:val="0"/>
              <w:autoSpaceDE w:val="0"/>
              <w:autoSpaceDN w:val="0"/>
              <w:adjustRightInd w:val="0"/>
              <w:textAlignment w:val="baseline"/>
              <w:rPr>
                <w:rFonts w:ascii="Arial" w:hAnsi="Arial" w:cs="Arial"/>
                <w:sz w:val="18"/>
                <w:szCs w:val="18"/>
              </w:rPr>
            </w:pPr>
            <w:r>
              <w:rPr>
                <w:rFonts w:ascii="Arial" w:hAnsi="Arial" w:cs="Arial"/>
                <w:sz w:val="18"/>
                <w:szCs w:val="18"/>
              </w:rPr>
              <w:t xml:space="preserve">Idle mode Signalling Reduction Supported Indication flag: This flag shall be set to 1 if the source MME/SGSN </w:t>
            </w:r>
            <w:r>
              <w:rPr>
                <w:rFonts w:ascii="Arial" w:hAnsi="Arial" w:cs="Arial" w:hint="eastAsia"/>
                <w:sz w:val="18"/>
                <w:szCs w:val="18"/>
                <w:lang w:eastAsia="zh-CN"/>
              </w:rPr>
              <w:t>and associated SGW are</w:t>
            </w:r>
            <w:r>
              <w:rPr>
                <w:rFonts w:ascii="Arial" w:hAnsi="Arial" w:cs="Arial"/>
                <w:sz w:val="18"/>
                <w:szCs w:val="18"/>
              </w:rPr>
              <w:t xml:space="preserve"> capable to establish ISR for the UE.</w:t>
            </w:r>
          </w:p>
          <w:p w:rsidR="0073666E" w:rsidRDefault="0073666E" w:rsidP="0073666E">
            <w:pPr>
              <w:pStyle w:val="B1"/>
              <w:numPr>
                <w:ilvl w:val="0"/>
                <w:numId w:val="1"/>
              </w:numPr>
              <w:overflowPunct w:val="0"/>
              <w:autoSpaceDE w:val="0"/>
              <w:autoSpaceDN w:val="0"/>
              <w:adjustRightInd w:val="0"/>
              <w:textAlignment w:val="baseline"/>
              <w:rPr>
                <w:rFonts w:ascii="Arial" w:hAnsi="Arial" w:cs="Arial"/>
                <w:sz w:val="18"/>
                <w:szCs w:val="18"/>
              </w:rPr>
            </w:pPr>
            <w:r>
              <w:rPr>
                <w:rFonts w:ascii="Arial" w:hAnsi="Arial" w:cs="Arial"/>
                <w:sz w:val="18"/>
                <w:szCs w:val="18"/>
              </w:rPr>
              <w:t>Unauthenticated IMSI: This flag shall be set to 1 if the IMSI present in the message is not authenticated and is for an emergency or RLOS attached UE.</w:t>
            </w:r>
          </w:p>
          <w:p w:rsidR="0073666E" w:rsidRDefault="0073666E" w:rsidP="0073666E">
            <w:pPr>
              <w:pStyle w:val="B1"/>
              <w:numPr>
                <w:ilvl w:val="0"/>
                <w:numId w:val="1"/>
              </w:numPr>
              <w:overflowPunct w:val="0"/>
              <w:autoSpaceDE w:val="0"/>
              <w:autoSpaceDN w:val="0"/>
              <w:adjustRightInd w:val="0"/>
              <w:textAlignment w:val="baseline"/>
              <w:rPr>
                <w:rFonts w:ascii="Arial" w:hAnsi="Arial" w:cs="Arial"/>
                <w:sz w:val="18"/>
                <w:szCs w:val="18"/>
              </w:rPr>
            </w:pPr>
            <w:r>
              <w:rPr>
                <w:rFonts w:ascii="Arial" w:hAnsi="Arial" w:cs="Arial"/>
                <w:sz w:val="18"/>
                <w:szCs w:val="18"/>
              </w:rPr>
              <w:t>Change Reporting support indication flag: This flag shall be set to 1 if the Source S4-SGSN/MME supports Location Change Reporting mechanism.</w:t>
            </w:r>
            <w:r>
              <w:rPr>
                <w:sz w:val="18"/>
              </w:rPr>
              <w:t xml:space="preserve"> </w:t>
            </w:r>
            <w:r>
              <w:rPr>
                <w:rFonts w:ascii="Arial" w:hAnsi="Arial"/>
                <w:sz w:val="18"/>
              </w:rPr>
              <w:t>See NOTE1. See NOTE 3.</w:t>
            </w:r>
          </w:p>
          <w:p w:rsidR="0073666E" w:rsidRDefault="0073666E" w:rsidP="0073666E">
            <w:pPr>
              <w:pStyle w:val="B1"/>
              <w:numPr>
                <w:ilvl w:val="0"/>
                <w:numId w:val="1"/>
              </w:numPr>
              <w:overflowPunct w:val="0"/>
              <w:autoSpaceDE w:val="0"/>
              <w:autoSpaceDN w:val="0"/>
              <w:adjustRightInd w:val="0"/>
              <w:textAlignment w:val="baseline"/>
              <w:rPr>
                <w:rFonts w:ascii="Arial" w:hAnsi="Arial" w:cs="Arial"/>
                <w:sz w:val="18"/>
                <w:szCs w:val="18"/>
              </w:rPr>
            </w:pPr>
            <w:r>
              <w:rPr>
                <w:rFonts w:ascii="Arial" w:hAnsi="Arial" w:cs="Arial" w:hint="eastAsia"/>
                <w:sz w:val="18"/>
                <w:szCs w:val="18"/>
                <w:lang w:eastAsia="zh-CN"/>
              </w:rPr>
              <w:t xml:space="preserve">CSG </w:t>
            </w:r>
            <w:r>
              <w:rPr>
                <w:rFonts w:ascii="Arial" w:hAnsi="Arial" w:cs="Arial"/>
                <w:sz w:val="18"/>
                <w:szCs w:val="18"/>
              </w:rPr>
              <w:t xml:space="preserve">Change Reporting </w:t>
            </w:r>
            <w:r>
              <w:rPr>
                <w:rFonts w:ascii="Arial" w:hAnsi="Arial" w:cs="Arial" w:hint="eastAsia"/>
                <w:sz w:val="18"/>
                <w:szCs w:val="18"/>
                <w:lang w:eastAsia="zh-CN"/>
              </w:rPr>
              <w:t>S</w:t>
            </w:r>
            <w:r>
              <w:rPr>
                <w:rFonts w:ascii="Arial" w:hAnsi="Arial" w:cs="Arial"/>
                <w:sz w:val="18"/>
                <w:szCs w:val="18"/>
              </w:rPr>
              <w:t xml:space="preserve">upport </w:t>
            </w:r>
            <w:r>
              <w:rPr>
                <w:rFonts w:ascii="Arial" w:hAnsi="Arial" w:cs="Arial" w:hint="eastAsia"/>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hint="eastAsia"/>
                <w:sz w:val="18"/>
                <w:szCs w:val="18"/>
                <w:lang w:eastAsia="zh-CN"/>
              </w:rPr>
              <w:t>CSG Information</w:t>
            </w:r>
            <w:r>
              <w:rPr>
                <w:rFonts w:ascii="Arial" w:hAnsi="Arial" w:cs="Arial"/>
                <w:sz w:val="18"/>
                <w:szCs w:val="18"/>
              </w:rPr>
              <w:t xml:space="preserve"> Change Reporting mechanism.</w:t>
            </w:r>
            <w:r>
              <w:rPr>
                <w:rFonts w:cs="Arial"/>
                <w:szCs w:val="18"/>
                <w:lang w:eastAsia="zh-CN"/>
              </w:rPr>
              <w:t xml:space="preserve"> </w:t>
            </w:r>
            <w:r>
              <w:rPr>
                <w:rFonts w:ascii="Arial" w:hAnsi="Arial"/>
                <w:sz w:val="18"/>
              </w:rPr>
              <w:t>See NOTE1. See NOTE 3.</w:t>
            </w:r>
          </w:p>
          <w:p w:rsidR="0073666E" w:rsidRDefault="0073666E" w:rsidP="0073666E">
            <w:pPr>
              <w:pStyle w:val="B1"/>
              <w:numPr>
                <w:ilvl w:val="0"/>
                <w:numId w:val="1"/>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Management Based MDT allowed flag:</w:t>
            </w:r>
            <w:r>
              <w:rPr>
                <w:rFonts w:ascii="Arial" w:hAnsi="Arial" w:cs="Arial"/>
                <w:sz w:val="18"/>
                <w:szCs w:val="18"/>
              </w:rPr>
              <w:t xml:space="preserve"> This flag shall be set to 1 for the S1 based inter-MME handover procedure over the S10 interface, if Management Based Minimization of Drive Tests (MDT) is allowed. See 3GPP TS 36.413 [10] and 3GPP TS 32.422 [18].</w:t>
            </w:r>
            <w:r>
              <w:rPr>
                <w:rFonts w:cs="Arial"/>
                <w:sz w:val="18"/>
                <w:szCs w:val="18"/>
              </w:rPr>
              <w:t xml:space="preserve"> </w:t>
            </w:r>
          </w:p>
          <w:p w:rsidR="0073666E" w:rsidRDefault="0073666E" w:rsidP="0073666E">
            <w:pPr>
              <w:pStyle w:val="B1"/>
              <w:numPr>
                <w:ilvl w:val="0"/>
                <w:numId w:val="1"/>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 xml:space="preserve">CSFB Indication: when configured to support the return to </w:t>
            </w:r>
            <w:r>
              <w:rPr>
                <w:rFonts w:ascii="Arial" w:hAnsi="Arial" w:cs="Arial" w:hint="eastAsia"/>
                <w:sz w:val="18"/>
                <w:szCs w:val="18"/>
                <w:lang w:eastAsia="zh-CN"/>
              </w:rPr>
              <w:t xml:space="preserve">the last used </w:t>
            </w:r>
            <w:r>
              <w:rPr>
                <w:rFonts w:ascii="Arial" w:hAnsi="Arial" w:cs="Arial"/>
                <w:sz w:val="18"/>
                <w:szCs w:val="18"/>
                <w:lang w:eastAsia="zh-CN"/>
              </w:rPr>
              <w:t>PLMN after CSFB, the MME shall set this flag to 1 on the S3 interface if the PS handover procedure is due to CSFB (see clause 4.3.2 of 3GPP TS 23.272 [21]). See NOTE 5.</w:t>
            </w:r>
            <w:r>
              <w:rPr>
                <w:rFonts w:cs="Arial"/>
                <w:sz w:val="18"/>
                <w:szCs w:val="18"/>
              </w:rPr>
              <w:t xml:space="preserve"> </w:t>
            </w:r>
          </w:p>
          <w:p w:rsidR="0073666E" w:rsidRDefault="0073666E" w:rsidP="0073666E">
            <w:pPr>
              <w:pStyle w:val="B1"/>
              <w:numPr>
                <w:ilvl w:val="0"/>
                <w:numId w:val="1"/>
              </w:numPr>
              <w:overflowPunct w:val="0"/>
              <w:autoSpaceDE w:val="0"/>
              <w:autoSpaceDN w:val="0"/>
              <w:adjustRightInd w:val="0"/>
              <w:textAlignment w:val="baseline"/>
            </w:pPr>
            <w:r>
              <w:rPr>
                <w:rFonts w:ascii="Arial" w:hAnsi="Arial" w:cs="Arial"/>
                <w:sz w:val="18"/>
                <w:szCs w:val="18"/>
                <w:lang w:eastAsia="zh-CN"/>
              </w:rPr>
              <w:t>Pending MT Short Message Indication: This flag shall be set to 1 on the S10/S16/S3 interface if the source S4-SGSN/MME knows that there is one (or more) pending MT Short Message(s) in the SMS-GMSC for the UE as specified in clause 10.1 of 3GPP TS 23.040 [75], Figure 17c). See NOTE 8.</w:t>
            </w:r>
          </w:p>
          <w:p w:rsidR="0073666E" w:rsidRDefault="0073666E" w:rsidP="0073666E">
            <w:pPr>
              <w:pStyle w:val="B1"/>
              <w:numPr>
                <w:ilvl w:val="0"/>
                <w:numId w:val="1"/>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LTE-M UE Indication (LTEMUI): This flag shall be set to 1 if the MME knows that the UE is an LTE-M UE.</w:t>
            </w:r>
          </w:p>
          <w:p w:rsidR="0073666E" w:rsidRDefault="0073666E" w:rsidP="0073666E">
            <w:pPr>
              <w:pStyle w:val="B1"/>
              <w:numPr>
                <w:ilvl w:val="0"/>
                <w:numId w:val="1"/>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Return Preferred Indication (REPREFI): the MME or the AMF may set this flag to 1 on the N26 interface to indicate a preferred return of the UE to the last used EPS or 5GS PLMN (respectively) at a later access change to an EPS or 5GS shared network. See NOTE 5.</w:t>
            </w:r>
          </w:p>
          <w:p w:rsidR="0073666E" w:rsidRDefault="0073666E" w:rsidP="0073666E">
            <w:pPr>
              <w:pStyle w:val="B1"/>
              <w:numPr>
                <w:ilvl w:val="0"/>
                <w:numId w:val="1"/>
              </w:numPr>
              <w:overflowPunct w:val="0"/>
              <w:autoSpaceDE w:val="0"/>
              <w:autoSpaceDN w:val="0"/>
              <w:adjustRightInd w:val="0"/>
              <w:textAlignment w:val="baseline"/>
              <w:rPr>
                <w:ins w:id="4" w:author="Zhijun rev1" w:date="2020-02-21T09:55:00Z"/>
                <w:rFonts w:ascii="Arial" w:hAnsi="Arial" w:cs="Arial"/>
                <w:sz w:val="18"/>
                <w:szCs w:val="18"/>
              </w:rPr>
            </w:pPr>
            <w:r>
              <w:rPr>
                <w:rFonts w:ascii="Arial" w:hAnsi="Arial" w:cs="Arial" w:hint="eastAsia"/>
                <w:sz w:val="18"/>
                <w:szCs w:val="18"/>
                <w:lang w:eastAsia="zh-CN"/>
              </w:rPr>
              <w:t xml:space="preserve">5G-SRVCC HO Indication (5SRHOI): </w:t>
            </w:r>
            <w:r>
              <w:rPr>
                <w:rFonts w:ascii="Arial" w:hAnsi="Arial" w:cs="Arial"/>
                <w:sz w:val="18"/>
                <w:szCs w:val="18"/>
                <w:lang w:eastAsia="zh-CN"/>
              </w:rPr>
              <w:t xml:space="preserve">the AMF may set this flag to 1 on the N26 interface to </w:t>
            </w:r>
            <w:r>
              <w:rPr>
                <w:rFonts w:ascii="Arial" w:hAnsi="Arial" w:cs="Arial"/>
                <w:sz w:val="18"/>
                <w:szCs w:val="18"/>
                <w:lang w:eastAsia="zh-CN"/>
              </w:rPr>
              <w:lastRenderedPageBreak/>
              <w:t>indicate</w:t>
            </w:r>
            <w:r>
              <w:rPr>
                <w:rFonts w:ascii="Arial" w:hAnsi="Arial" w:cs="Arial" w:hint="eastAsia"/>
                <w:sz w:val="18"/>
                <w:szCs w:val="18"/>
                <w:lang w:eastAsia="zh-CN"/>
              </w:rPr>
              <w:t xml:space="preserve"> the</w:t>
            </w:r>
            <w:r>
              <w:rPr>
                <w:rFonts w:ascii="Arial" w:hAnsi="Arial" w:cs="Arial"/>
                <w:sz w:val="18"/>
                <w:szCs w:val="18"/>
                <w:lang w:eastAsia="zh-CN"/>
              </w:rPr>
              <w:t xml:space="preserve"> HO is used for 5G-SRVCC</w:t>
            </w:r>
            <w:r>
              <w:rPr>
                <w:rFonts w:ascii="Arial" w:hAnsi="Arial" w:cs="Arial" w:hint="eastAsia"/>
                <w:sz w:val="18"/>
                <w:szCs w:val="18"/>
                <w:lang w:eastAsia="zh-CN"/>
              </w:rPr>
              <w:t xml:space="preserve"> as specified in </w:t>
            </w:r>
            <w:del w:id="5" w:author="Zhijun rev1" w:date="2020-02-21T09:56:00Z">
              <w:r w:rsidDel="006F57E5">
                <w:rPr>
                  <w:rFonts w:ascii="Arial" w:hAnsi="Arial" w:cs="Arial" w:hint="eastAsia"/>
                  <w:sz w:val="18"/>
                  <w:szCs w:val="18"/>
                  <w:lang w:eastAsia="zh-CN"/>
                </w:rPr>
                <w:delText xml:space="preserve">3GPP </w:delText>
              </w:r>
            </w:del>
            <w:del w:id="6" w:author="Zhijun rev1" w:date="2020-02-21T09:57:00Z">
              <w:r w:rsidDel="006F57E5">
                <w:rPr>
                  <w:rFonts w:ascii="Arial" w:hAnsi="Arial" w:cs="Arial" w:hint="eastAsia"/>
                  <w:sz w:val="18"/>
                  <w:szCs w:val="18"/>
                  <w:lang w:eastAsia="zh-CN"/>
                </w:rPr>
                <w:delText xml:space="preserve">TS 23.216 </w:delText>
              </w:r>
            </w:del>
            <w:ins w:id="7" w:author="Zhijun rev1" w:date="2020-02-21T09:57:00Z">
              <w:r w:rsidR="006F57E5">
                <w:rPr>
                  <w:rFonts w:ascii="Arial" w:hAnsi="Arial" w:cs="Arial"/>
                  <w:sz w:val="18"/>
                  <w:szCs w:val="18"/>
                  <w:lang w:eastAsia="zh-CN"/>
                </w:rPr>
                <w:t>3GPP TS 23.216 </w:t>
              </w:r>
            </w:ins>
            <w:r>
              <w:rPr>
                <w:rFonts w:ascii="Arial" w:hAnsi="Arial" w:cs="Arial" w:hint="eastAsia"/>
                <w:sz w:val="18"/>
                <w:szCs w:val="18"/>
                <w:lang w:eastAsia="zh-CN"/>
              </w:rPr>
              <w:t>[43].</w:t>
            </w:r>
          </w:p>
          <w:p w:rsidR="006F57E5" w:rsidRDefault="006F57E5" w:rsidP="00221009">
            <w:pPr>
              <w:pStyle w:val="B1"/>
              <w:numPr>
                <w:ilvl w:val="0"/>
                <w:numId w:val="1"/>
              </w:numPr>
              <w:overflowPunct w:val="0"/>
              <w:autoSpaceDE w:val="0"/>
              <w:autoSpaceDN w:val="0"/>
              <w:adjustRightInd w:val="0"/>
              <w:textAlignment w:val="baseline"/>
              <w:rPr>
                <w:rFonts w:ascii="Arial" w:hAnsi="Arial" w:cs="Arial"/>
                <w:sz w:val="18"/>
                <w:szCs w:val="18"/>
              </w:rPr>
            </w:pPr>
            <w:ins w:id="8" w:author="Zhijun rev1" w:date="2020-02-21T09:55:00Z">
              <w:r>
                <w:rPr>
                  <w:rFonts w:ascii="Arial" w:hAnsi="Arial" w:cs="Arial"/>
                  <w:sz w:val="18"/>
                  <w:szCs w:val="18"/>
                  <w:lang w:eastAsia="zh-CN"/>
                </w:rPr>
                <w:t xml:space="preserve">Emergency </w:t>
              </w:r>
            </w:ins>
            <w:ins w:id="9" w:author="Zhijun rev1" w:date="2020-02-21T10:16:00Z">
              <w:r w:rsidR="00A9161E">
                <w:rPr>
                  <w:rFonts w:ascii="Arial" w:hAnsi="Arial" w:cs="Arial"/>
                  <w:sz w:val="18"/>
                  <w:szCs w:val="18"/>
                  <w:lang w:eastAsia="zh-CN"/>
                </w:rPr>
                <w:t xml:space="preserve">PDU Session </w:t>
              </w:r>
            </w:ins>
            <w:ins w:id="10" w:author="Zhijun rev1" w:date="2020-02-21T09:55:00Z">
              <w:r>
                <w:rPr>
                  <w:rFonts w:ascii="Arial" w:hAnsi="Arial" w:cs="Arial"/>
                  <w:sz w:val="18"/>
                  <w:szCs w:val="18"/>
                  <w:lang w:eastAsia="zh-CN"/>
                </w:rPr>
                <w:t>Indication (EMCI): the AMF may set this flag to 1 on the N26 interface to indicate that the</w:t>
              </w:r>
            </w:ins>
            <w:ins w:id="11" w:author="Zhijun rev1" w:date="2020-02-21T10:17:00Z">
              <w:r w:rsidR="00A9161E">
                <w:rPr>
                  <w:rFonts w:ascii="Arial" w:hAnsi="Arial" w:cs="Arial"/>
                  <w:sz w:val="18"/>
                  <w:szCs w:val="18"/>
                  <w:lang w:eastAsia="zh-CN"/>
                </w:rPr>
                <w:t xml:space="preserve"> UE has</w:t>
              </w:r>
            </w:ins>
            <w:ins w:id="12" w:author="Zhijun rev1" w:date="2020-02-21T09:55:00Z">
              <w:r>
                <w:rPr>
                  <w:rFonts w:ascii="Arial" w:hAnsi="Arial" w:cs="Arial"/>
                  <w:sz w:val="18"/>
                  <w:szCs w:val="18"/>
                  <w:lang w:eastAsia="zh-CN"/>
                </w:rPr>
                <w:t xml:space="preserve"> emergency </w:t>
              </w:r>
            </w:ins>
            <w:ins w:id="13" w:author="Zhijun rev1" w:date="2020-02-21T10:17:00Z">
              <w:r w:rsidR="00A9161E">
                <w:rPr>
                  <w:rFonts w:ascii="Arial" w:hAnsi="Arial" w:cs="Arial"/>
                  <w:sz w:val="18"/>
                  <w:szCs w:val="18"/>
                  <w:lang w:eastAsia="zh-CN"/>
                </w:rPr>
                <w:t xml:space="preserve">PDU </w:t>
              </w:r>
            </w:ins>
            <w:ins w:id="14" w:author="Zhijun rev1" w:date="2020-02-21T09:56:00Z">
              <w:r>
                <w:rPr>
                  <w:rFonts w:ascii="Arial" w:hAnsi="Arial" w:cs="Arial"/>
                  <w:sz w:val="18"/>
                  <w:szCs w:val="18"/>
                  <w:lang w:eastAsia="zh-CN"/>
                </w:rPr>
                <w:t>session, as specified in 3GPP TS 23.126 [43].</w:t>
              </w:r>
            </w:ins>
            <w:ins w:id="15" w:author="Zhijun rev1" w:date="2020-02-21T10:17:00Z">
              <w:r w:rsidR="001104EB">
                <w:rPr>
                  <w:rFonts w:ascii="Arial" w:hAnsi="Arial" w:cs="Arial"/>
                  <w:sz w:val="18"/>
                  <w:szCs w:val="18"/>
                  <w:lang w:eastAsia="zh-CN"/>
                </w:rPr>
                <w:t xml:space="preserve"> Th</w:t>
              </w:r>
            </w:ins>
            <w:ins w:id="16" w:author="Zhijun rev2" w:date="2020-02-27T13:02:00Z">
              <w:r w:rsidR="00221009">
                <w:rPr>
                  <w:rFonts w:ascii="Arial" w:hAnsi="Arial" w:cs="Arial"/>
                  <w:sz w:val="18"/>
                  <w:szCs w:val="18"/>
                  <w:lang w:eastAsia="zh-CN"/>
                </w:rPr>
                <w:t>e</w:t>
              </w:r>
            </w:ins>
            <w:ins w:id="17" w:author="Zhijun rev1" w:date="2020-02-21T10:17:00Z">
              <w:r w:rsidR="001104EB">
                <w:rPr>
                  <w:rFonts w:ascii="Arial" w:hAnsi="Arial" w:cs="Arial"/>
                  <w:sz w:val="18"/>
                  <w:szCs w:val="18"/>
                  <w:lang w:eastAsia="zh-CN"/>
                </w:rPr>
                <w:t xml:space="preserve"> EMCI </w:t>
              </w:r>
            </w:ins>
            <w:ins w:id="18" w:author="Zhijun rev1" w:date="2020-02-21T10:18:00Z">
              <w:r w:rsidR="001104EB">
                <w:rPr>
                  <w:rFonts w:ascii="Arial" w:hAnsi="Arial" w:cs="Arial"/>
                  <w:sz w:val="18"/>
                  <w:szCs w:val="18"/>
                  <w:lang w:eastAsia="zh-CN"/>
                </w:rPr>
                <w:t xml:space="preserve">bit </w:t>
              </w:r>
            </w:ins>
            <w:ins w:id="19" w:author="Zhijun rev1" w:date="2020-02-21T10:17:00Z">
              <w:r w:rsidR="001104EB">
                <w:rPr>
                  <w:rFonts w:ascii="Arial" w:hAnsi="Arial" w:cs="Arial"/>
                  <w:sz w:val="18"/>
                  <w:szCs w:val="18"/>
                  <w:lang w:eastAsia="zh-CN"/>
                </w:rPr>
                <w:t>shall be set together with the 5SRHOI</w:t>
              </w:r>
            </w:ins>
            <w:ins w:id="20" w:author="Zhijun rev1" w:date="2020-02-21T10:18:00Z">
              <w:r w:rsidR="001104EB">
                <w:rPr>
                  <w:rFonts w:ascii="Arial" w:hAnsi="Arial" w:cs="Arial"/>
                  <w:sz w:val="18"/>
                  <w:szCs w:val="18"/>
                  <w:lang w:eastAsia="zh-CN"/>
                </w:rPr>
                <w:t xml:space="preserve"> bit</w:t>
              </w:r>
            </w:ins>
            <w:ins w:id="21" w:author="Zhijun rev1" w:date="2020-02-21T10:17:00Z">
              <w:r w:rsidR="001104EB">
                <w:rPr>
                  <w:rFonts w:ascii="Arial" w:hAnsi="Arial" w:cs="Arial"/>
                  <w:sz w:val="18"/>
                  <w:szCs w:val="18"/>
                  <w:lang w:eastAsia="zh-CN"/>
                </w:rPr>
                <w:t>.</w:t>
              </w:r>
            </w:ins>
            <w:bookmarkStart w:id="22" w:name="_GoBack"/>
            <w:bookmarkEnd w:id="22"/>
          </w:p>
        </w:tc>
        <w:tc>
          <w:tcPr>
            <w:tcW w:w="153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zh-CN"/>
              </w:rPr>
            </w:pPr>
            <w:r w:rsidRPr="006C1437">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zh-CN"/>
              </w:rPr>
            </w:pPr>
            <w:r w:rsidRPr="006C1437">
              <w:rPr>
                <w:lang w:eastAsia="zh-CN"/>
              </w:rPr>
              <w:t>0</w:t>
            </w:r>
          </w:p>
        </w:tc>
      </w:tr>
      <w:tr w:rsidR="0073666E" w:rsidRPr="006C1437" w:rsidTr="00575C6D">
        <w:trPr>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rPr>
                <w:lang w:eastAsia="zh-CN"/>
              </w:rPr>
            </w:pPr>
            <w:r w:rsidRPr="006C1437">
              <w:rPr>
                <w:lang w:eastAsia="zh-CN"/>
              </w:rPr>
              <w:lastRenderedPageBreak/>
              <w:t>E-UTRAN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UTRAN/GERAN</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E-UTRAN</w:t>
            </w:r>
            <w:r>
              <w:rPr>
                <w:lang w:eastAsia="zh-CN"/>
              </w:rPr>
              <w:t xml:space="preserve"> </w:t>
            </w:r>
            <w:r w:rsidRPr="006C1437">
              <w:rPr>
                <w:lang w:eastAsia="zh-CN"/>
              </w:rPr>
              <w:t>intra</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smartTag w:uri="urn:schemas-microsoft-com:office:smarttags" w:element="chmetcnv">
              <w:smartTagPr>
                <w:attr w:name="TCSC" w:val="0"/>
                <w:attr w:name="NumberType" w:val="1"/>
                <w:attr w:name="Negative" w:val="False"/>
                <w:attr w:name="HasSpace" w:val="False"/>
                <w:attr w:name="SourceValue" w:val="3"/>
                <w:attr w:name="UnitName" w:val="g"/>
              </w:smartTagPr>
              <w:r w:rsidRPr="006C1437">
                <w:rPr>
                  <w:lang w:eastAsia="zh-CN"/>
                </w:rPr>
                <w:t>3G</w:t>
              </w:r>
            </w:smartTag>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MME</w:t>
            </w:r>
            <w:r>
              <w:rPr>
                <w:lang w:eastAsia="zh-CN"/>
              </w:rPr>
              <w:t xml:space="preserve"> </w:t>
            </w:r>
            <w:r w:rsidRPr="006C1437">
              <w:rPr>
                <w:lang w:eastAsia="zh-CN"/>
              </w:rPr>
              <w:t>combined</w:t>
            </w:r>
            <w:r>
              <w:rPr>
                <w:lang w:eastAsia="zh-CN"/>
              </w:rPr>
              <w:t xml:space="preserve"> </w:t>
            </w:r>
            <w:r w:rsidRPr="006C1437">
              <w:rPr>
                <w:lang w:eastAsia="zh-CN"/>
              </w:rPr>
              <w:t>hard</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3.</w:t>
            </w:r>
          </w:p>
        </w:tc>
        <w:tc>
          <w:tcPr>
            <w:tcW w:w="153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zh-CN"/>
              </w:rPr>
            </w:pPr>
            <w:r w:rsidRPr="006C1437">
              <w:rPr>
                <w:lang w:eastAsia="zh-CN"/>
              </w:rPr>
              <w:t>0</w:t>
            </w:r>
          </w:p>
        </w:tc>
      </w:tr>
      <w:tr w:rsidR="0073666E" w:rsidRPr="006C1437" w:rsidTr="00575C6D">
        <w:trPr>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rPr>
                <w:lang w:eastAsia="zh-CN"/>
              </w:rPr>
            </w:pPr>
            <w:r w:rsidRPr="006C1437">
              <w:rPr>
                <w:lang w:eastAsia="zh-CN"/>
              </w:rPr>
              <w:t>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mode</w:t>
            </w:r>
            <w:r>
              <w:rPr>
                <w:lang w:eastAsia="zh-CN"/>
              </w:rPr>
              <w:t xml:space="preserve"> </w:t>
            </w:r>
            <w:r w:rsidRPr="006C1437">
              <w:rPr>
                <w:lang w:eastAsia="zh-CN"/>
              </w:rPr>
              <w:t>procedures,</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and</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zh-CN"/>
              </w:rPr>
            </w:pPr>
            <w:r w:rsidRPr="006C1437">
              <w:rPr>
                <w:lang w:eastAsia="zh-CN"/>
              </w:rPr>
              <w:t>1</w:t>
            </w:r>
          </w:p>
        </w:tc>
      </w:tr>
      <w:tr w:rsidR="0073666E" w:rsidRPr="006C1437" w:rsidTr="00575C6D">
        <w:trPr>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rFonts w:hint="eastAsia"/>
                <w:lang w:eastAsia="zh-CN"/>
              </w:rPr>
              <w:t xml:space="preserve"> </w:t>
            </w:r>
            <w:r w:rsidRPr="006C1437">
              <w:rPr>
                <w:lang w:eastAsia="zh-CN"/>
              </w:rPr>
              <w:t>BSS</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BSS</w:t>
            </w:r>
            <w:r>
              <w:rPr>
                <w:lang w:eastAsia="zh-CN"/>
              </w:rPr>
              <w:t xml:space="preserve"> </w:t>
            </w:r>
            <w:r w:rsidRPr="006C1437">
              <w:rPr>
                <w:lang w:eastAsia="zh-CN"/>
              </w:rPr>
              <w:t>Transparent</w:t>
            </w:r>
            <w:r>
              <w:rPr>
                <w:lang w:eastAsia="zh-CN"/>
              </w:rPr>
              <w:t xml:space="preserve"> </w:t>
            </w:r>
            <w:r w:rsidRPr="006C1437">
              <w:rPr>
                <w:lang w:eastAsia="zh-CN"/>
              </w:rPr>
              <w:t>Containe</w:t>
            </w:r>
            <w:r w:rsidRPr="006C1437">
              <w:rPr>
                <w:rFonts w:hint="eastAsia"/>
                <w:lang w:eastAsia="zh-CN"/>
              </w:rPr>
              <w:t>r</w:t>
            </w:r>
            <w:r w:rsidRPr="006C1437">
              <w:rPr>
                <w:lang w:eastAsia="zh-CN"/>
              </w:rPr>
              <w: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and</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3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zh-CN"/>
              </w:rPr>
            </w:pPr>
            <w:r w:rsidRPr="006C1437">
              <w:rPr>
                <w:lang w:eastAsia="zh-CN"/>
              </w:rPr>
              <w:t>2</w:t>
            </w:r>
          </w:p>
        </w:tc>
      </w:tr>
      <w:tr w:rsidR="0073666E" w:rsidRPr="006C1437" w:rsidTr="00575C6D">
        <w:trPr>
          <w:jc w:val="center"/>
        </w:trPr>
        <w:tc>
          <w:tcPr>
            <w:tcW w:w="1819" w:type="dxa"/>
            <w:vMerge w:val="restart"/>
            <w:tcBorders>
              <w:top w:val="single" w:sz="4" w:space="0" w:color="auto"/>
              <w:left w:val="single" w:sz="4" w:space="0" w:color="auto"/>
              <w:right w:val="single" w:sz="4" w:space="0" w:color="auto"/>
            </w:tcBorders>
          </w:tcPr>
          <w:p w:rsidR="0073666E" w:rsidRPr="006C1437" w:rsidRDefault="0073666E" w:rsidP="00575C6D">
            <w:pPr>
              <w:pStyle w:val="TAL"/>
              <w:rPr>
                <w:lang w:eastAsia="zh-CN"/>
              </w:rPr>
            </w:pPr>
            <w:r w:rsidRPr="006C1437">
              <w:rPr>
                <w:lang w:eastAsia="zh-CN"/>
              </w:rPr>
              <w:t>Target</w:t>
            </w:r>
            <w:r>
              <w:rPr>
                <w:lang w:eastAsia="zh-CN"/>
              </w:rPr>
              <w:t xml:space="preserve"> </w:t>
            </w:r>
            <w:r w:rsidRPr="006C1437">
              <w:rPr>
                <w:lang w:eastAsia="zh-CN"/>
              </w:rPr>
              <w:t>Identification</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UTRAN/E-UTRAN,</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procedures.</w:t>
            </w:r>
          </w:p>
        </w:tc>
        <w:tc>
          <w:tcPr>
            <w:tcW w:w="1530" w:type="dxa"/>
            <w:vMerge w:val="restart"/>
            <w:tcBorders>
              <w:top w:val="single" w:sz="4" w:space="0" w:color="auto"/>
              <w:left w:val="single" w:sz="4" w:space="0" w:color="auto"/>
              <w:right w:val="single" w:sz="4" w:space="0" w:color="auto"/>
            </w:tcBorders>
          </w:tcPr>
          <w:p w:rsidR="0073666E" w:rsidRPr="006C1437" w:rsidRDefault="0073666E" w:rsidP="00575C6D">
            <w:pPr>
              <w:pStyle w:val="TAC"/>
              <w:rPr>
                <w:lang w:eastAsia="zh-CN"/>
              </w:rPr>
            </w:pPr>
            <w:r w:rsidRPr="006C1437">
              <w:rPr>
                <w:lang w:eastAsia="zh-CN"/>
              </w:rPr>
              <w:t>Target</w:t>
            </w:r>
            <w:r>
              <w:rPr>
                <w:lang w:eastAsia="zh-CN"/>
              </w:rPr>
              <w:t xml:space="preserve"> </w:t>
            </w:r>
            <w:r w:rsidRPr="006C1437">
              <w:rPr>
                <w:lang w:eastAsia="zh-CN"/>
              </w:rPr>
              <w:t>Identification</w:t>
            </w:r>
          </w:p>
        </w:tc>
        <w:tc>
          <w:tcPr>
            <w:tcW w:w="482" w:type="dxa"/>
            <w:vMerge w:val="restart"/>
            <w:tcBorders>
              <w:top w:val="single" w:sz="4" w:space="0" w:color="auto"/>
              <w:left w:val="single" w:sz="4" w:space="0" w:color="auto"/>
              <w:right w:val="single" w:sz="4" w:space="0" w:color="auto"/>
            </w:tcBorders>
          </w:tcPr>
          <w:p w:rsidR="0073666E" w:rsidRPr="006C1437" w:rsidRDefault="0073666E" w:rsidP="00575C6D">
            <w:pPr>
              <w:pStyle w:val="TAC"/>
              <w:rPr>
                <w:lang w:eastAsia="zh-CN"/>
              </w:rPr>
            </w:pPr>
            <w:r w:rsidRPr="006C1437">
              <w:rPr>
                <w:lang w:eastAsia="zh-CN"/>
              </w:rPr>
              <w:t>0</w:t>
            </w:r>
          </w:p>
        </w:tc>
      </w:tr>
      <w:tr w:rsidR="0073666E" w:rsidRPr="006C1437" w:rsidTr="00575C6D">
        <w:trPr>
          <w:jc w:val="center"/>
        </w:trPr>
        <w:tc>
          <w:tcPr>
            <w:tcW w:w="1819" w:type="dxa"/>
            <w:vMerge/>
            <w:tcBorders>
              <w:left w:val="single" w:sz="4" w:space="0" w:color="auto"/>
              <w:bottom w:val="single" w:sz="4" w:space="0" w:color="auto"/>
              <w:right w:val="single" w:sz="4" w:space="0" w:color="auto"/>
            </w:tcBorders>
          </w:tcPr>
          <w:p w:rsidR="0073666E" w:rsidRPr="006C1437" w:rsidRDefault="0073666E" w:rsidP="00575C6D">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p>
        </w:tc>
        <w:tc>
          <w:tcPr>
            <w:tcW w:w="1530" w:type="dxa"/>
            <w:vMerge/>
            <w:tcBorders>
              <w:left w:val="single" w:sz="4" w:space="0" w:color="auto"/>
              <w:bottom w:val="single" w:sz="4" w:space="0" w:color="auto"/>
              <w:right w:val="single" w:sz="4" w:space="0" w:color="auto"/>
            </w:tcBorders>
          </w:tcPr>
          <w:p w:rsidR="0073666E" w:rsidRPr="006C1437" w:rsidRDefault="0073666E" w:rsidP="00575C6D">
            <w:pPr>
              <w:pStyle w:val="TAC"/>
              <w:rPr>
                <w:lang w:eastAsia="zh-CN"/>
              </w:rPr>
            </w:pPr>
          </w:p>
        </w:tc>
        <w:tc>
          <w:tcPr>
            <w:tcW w:w="482" w:type="dxa"/>
            <w:vMerge/>
            <w:tcBorders>
              <w:left w:val="single" w:sz="4" w:space="0" w:color="auto"/>
              <w:bottom w:val="single" w:sz="4" w:space="0" w:color="auto"/>
              <w:right w:val="single" w:sz="4" w:space="0" w:color="auto"/>
            </w:tcBorders>
          </w:tcPr>
          <w:p w:rsidR="0073666E" w:rsidRPr="006C1437" w:rsidRDefault="0073666E" w:rsidP="00575C6D">
            <w:pPr>
              <w:pStyle w:val="TAC"/>
              <w:rPr>
                <w:lang w:eastAsia="zh-CN"/>
              </w:rPr>
            </w:pPr>
          </w:p>
        </w:tc>
      </w:tr>
      <w:tr w:rsidR="0073666E" w:rsidRPr="006C1437" w:rsidTr="00575C6D">
        <w:trPr>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rPr>
                <w:lang w:eastAsia="zh-CN"/>
              </w:rPr>
            </w:pPr>
            <w:r w:rsidRPr="006C1437">
              <w:rPr>
                <w:lang w:eastAsia="zh-CN"/>
              </w:rPr>
              <w:t>HRPD</w:t>
            </w:r>
            <w:r>
              <w:rPr>
                <w:lang w:eastAsia="zh-CN"/>
              </w:rPr>
              <w:t xml:space="preserve"> </w:t>
            </w:r>
            <w:r w:rsidRPr="006C1437">
              <w:rPr>
                <w:lang w:eastAsia="zh-CN"/>
              </w:rPr>
              <w:t>access</w:t>
            </w:r>
            <w:r>
              <w:rPr>
                <w:lang w:eastAsia="zh-CN"/>
              </w:rPr>
              <w:t xml:space="preserve"> </w:t>
            </w:r>
            <w:r w:rsidRPr="006C1437">
              <w:rPr>
                <w:lang w:eastAsia="zh-CN"/>
              </w:rPr>
              <w:t>node</w:t>
            </w:r>
            <w:r>
              <w:rPr>
                <w:lang w:eastAsia="zh-CN"/>
              </w:rPr>
              <w:t xml:space="preserve"> </w:t>
            </w:r>
            <w:r w:rsidRPr="006C1437">
              <w:rPr>
                <w:lang w:eastAsia="zh-CN"/>
              </w:rPr>
              <w:t>S101</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HRPD</w:t>
            </w:r>
            <w:r>
              <w:rPr>
                <w:lang w:eastAsia="zh-CN"/>
              </w:rPr>
              <w:t xml:space="preserve"> </w:t>
            </w:r>
            <w:r w:rsidRPr="006C1437">
              <w:rPr>
                <w:lang w:eastAsia="zh-CN"/>
              </w:rPr>
              <w:t>pre-registration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zh-CN"/>
              </w:rPr>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zh-CN"/>
              </w:rPr>
            </w:pPr>
            <w:r w:rsidRPr="006C1437">
              <w:rPr>
                <w:lang w:eastAsia="zh-CN"/>
              </w:rPr>
              <w:t>0</w:t>
            </w:r>
          </w:p>
        </w:tc>
      </w:tr>
      <w:tr w:rsidR="0073666E" w:rsidRPr="006C1437" w:rsidTr="00575C6D">
        <w:trPr>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rPr>
                <w:lang w:eastAsia="zh-CN"/>
              </w:rPr>
            </w:pPr>
            <w:r w:rsidRPr="006C1437">
              <w:rPr>
                <w:lang w:eastAsia="zh-CN"/>
              </w:rPr>
              <w:t>1xIWS</w:t>
            </w:r>
            <w:r>
              <w:rPr>
                <w:lang w:eastAsia="zh-CN"/>
              </w:rPr>
              <w:t xml:space="preserve"> </w:t>
            </w:r>
            <w:r w:rsidRPr="006C1437">
              <w:rPr>
                <w:lang w:eastAsia="zh-CN"/>
              </w:rPr>
              <w:t>S102</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1xRTT</w:t>
            </w:r>
            <w:r>
              <w:rPr>
                <w:lang w:eastAsia="zh-CN"/>
              </w:rPr>
              <w:t xml:space="preserve"> </w:t>
            </w:r>
            <w:r w:rsidRPr="006C1437">
              <w:rPr>
                <w:lang w:eastAsia="zh-CN"/>
              </w:rPr>
              <w:t>CS</w:t>
            </w:r>
            <w:r>
              <w:rPr>
                <w:lang w:eastAsia="zh-CN"/>
              </w:rPr>
              <w:t xml:space="preserve"> </w:t>
            </w:r>
            <w:proofErr w:type="spellStart"/>
            <w:r w:rsidRPr="006C1437">
              <w:rPr>
                <w:lang w:eastAsia="zh-CN"/>
              </w:rPr>
              <w:t>fallback</w:t>
            </w:r>
            <w:proofErr w:type="spellEnd"/>
            <w:r>
              <w:rPr>
                <w:lang w:eastAsia="zh-CN"/>
              </w:rPr>
              <w:t xml:space="preserve"> </w:t>
            </w:r>
            <w:r w:rsidRPr="006C1437">
              <w:rPr>
                <w:lang w:eastAsia="zh-CN"/>
              </w:rPr>
              <w:t>pre-</w:t>
            </w:r>
            <w:r>
              <w:rPr>
                <w:lang w:eastAsia="zh-CN"/>
              </w:rPr>
              <w:t xml:space="preserve"> </w:t>
            </w:r>
            <w:r w:rsidRPr="006C1437">
              <w:rPr>
                <w:lang w:eastAsia="zh-CN"/>
              </w:rPr>
              <w:t>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zh-CN"/>
              </w:rPr>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zh-CN"/>
              </w:rPr>
            </w:pPr>
            <w:r w:rsidRPr="006C1437">
              <w:rPr>
                <w:lang w:eastAsia="zh-CN"/>
              </w:rPr>
              <w:t>1</w:t>
            </w:r>
          </w:p>
        </w:tc>
      </w:tr>
      <w:tr w:rsidR="0073666E" w:rsidRPr="006C1437" w:rsidTr="00575C6D">
        <w:trPr>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rPr>
                <w:lang w:eastAsia="zh-CN"/>
              </w:rPr>
            </w:pPr>
            <w:r w:rsidRPr="006C1437">
              <w:rPr>
                <w:lang w:eastAsia="zh-CN"/>
              </w:rPr>
              <w:t>S1-AP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proofErr w:type="spellStart"/>
            <w:r w:rsidRPr="006C1437">
              <w:rPr>
                <w:lang w:eastAsia="zh-CN"/>
              </w:rPr>
              <w:t>eNodeB</w:t>
            </w:r>
            <w:proofErr w:type="spellEnd"/>
            <w:r>
              <w:rPr>
                <w:lang w:eastAsia="zh-CN"/>
              </w:rPr>
              <w:t xml:space="preserve"> </w:t>
            </w:r>
            <w:r w:rsidRPr="006C1437">
              <w:rPr>
                <w:lang w:eastAsia="zh-CN"/>
              </w:rPr>
              <w:t>or</w:t>
            </w:r>
            <w:r>
              <w:rPr>
                <w:lang w:eastAsia="zh-CN"/>
              </w:rPr>
              <w:t xml:space="preserve"> </w:t>
            </w:r>
            <w:r w:rsidRPr="006C1437">
              <w:rPr>
                <w:lang w:eastAsia="zh-CN"/>
              </w:rPr>
              <w:t>derived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NG-RAN.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ja-JP"/>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t>3GPP</w:t>
            </w:r>
            <w:r>
              <w:rPr>
                <w:lang w:eastAsia="ja-JP"/>
              </w:rPr>
              <w:t xml:space="preserve"> </w:t>
            </w:r>
            <w:r w:rsidRPr="006C1437">
              <w:t>TS</w:t>
            </w:r>
            <w:r>
              <w:rPr>
                <w:lang w:eastAsia="ja-JP"/>
              </w:rPr>
              <w:t xml:space="preserve"> </w:t>
            </w:r>
            <w:r w:rsidRPr="006C1437">
              <w:t>29.010</w:t>
            </w:r>
            <w:r>
              <w:rPr>
                <w:lang w:eastAsia="ja-JP"/>
              </w:rPr>
              <w:t xml:space="preserve">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BSSGP</w:t>
            </w:r>
            <w:r>
              <w:rPr>
                <w:lang w:eastAsia="ja-JP"/>
              </w:rPr>
              <w:t xml:space="preserve"> </w:t>
            </w:r>
            <w:r w:rsidRPr="006C1437">
              <w:rPr>
                <w:lang w:eastAsia="ja-JP"/>
              </w:rPr>
              <w:t>and</w:t>
            </w:r>
            <w:r>
              <w:rPr>
                <w:lang w:eastAsia="ja-JP"/>
              </w:rPr>
              <w:t xml:space="preserve"> </w:t>
            </w:r>
            <w:r w:rsidRPr="006C1437">
              <w:rPr>
                <w:lang w:eastAsia="ja-JP"/>
              </w:rPr>
              <w:t>NGAP</w:t>
            </w:r>
            <w:r w:rsidRPr="006C1437">
              <w:t>.</w:t>
            </w:r>
          </w:p>
        </w:tc>
        <w:tc>
          <w:tcPr>
            <w:tcW w:w="153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zh-CN"/>
              </w:rPr>
            </w:pPr>
            <w:r w:rsidRPr="006C1437">
              <w:rPr>
                <w:lang w:eastAsia="zh-CN"/>
              </w:rPr>
              <w:t>0</w:t>
            </w:r>
          </w:p>
        </w:tc>
      </w:tr>
      <w:tr w:rsidR="0073666E" w:rsidRPr="006C1437" w:rsidTr="00575C6D">
        <w:trPr>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rPr>
                <w:lang w:eastAsia="zh-CN"/>
              </w:rPr>
            </w:pPr>
            <w:r w:rsidRPr="006C1437">
              <w:rPr>
                <w:lang w:eastAsia="zh-CN"/>
              </w:rPr>
              <w:t>RANAP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RNC.</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ja-JP"/>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rPr>
                <w:lang w:eastAsia="ja-JP"/>
              </w:rPr>
              <w:t>the</w:t>
            </w:r>
            <w:r>
              <w:rPr>
                <w:lang w:eastAsia="ja-JP"/>
              </w:rPr>
              <w:t xml:space="preserve"> </w:t>
            </w:r>
            <w:r w:rsidRPr="006C1437">
              <w:t>3GPP</w:t>
            </w:r>
            <w:r>
              <w:rPr>
                <w:lang w:eastAsia="ja-JP"/>
              </w:rPr>
              <w:t xml:space="preserve"> </w:t>
            </w:r>
            <w:r w:rsidRPr="006C1437">
              <w:t>TS</w:t>
            </w:r>
            <w:r>
              <w:rPr>
                <w:lang w:eastAsia="ja-JP"/>
              </w:rPr>
              <w:t xml:space="preserve"> </w:t>
            </w:r>
            <w:r w:rsidRPr="006C1437">
              <w:t>29.010</w:t>
            </w:r>
            <w:r>
              <w:rPr>
                <w:lang w:eastAsia="ja-JP"/>
              </w:rPr>
              <w:t xml:space="preserve">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zh-CN"/>
              </w:rPr>
            </w:pPr>
            <w:r w:rsidRPr="006C1437">
              <w:rPr>
                <w:lang w:eastAsia="zh-CN"/>
              </w:rPr>
              <w:t>1</w:t>
            </w:r>
          </w:p>
        </w:tc>
      </w:tr>
      <w:tr w:rsidR="0073666E" w:rsidRPr="006C1437" w:rsidTr="00575C6D">
        <w:trPr>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rPr>
                <w:lang w:eastAsia="zh-CN"/>
              </w:rPr>
            </w:pPr>
            <w:r w:rsidRPr="006C1437">
              <w:rPr>
                <w:lang w:eastAsia="zh-CN"/>
              </w:rPr>
              <w:t>BSSGP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source</w:t>
            </w:r>
            <w:r>
              <w:rPr>
                <w:lang w:eastAsia="zh-CN"/>
              </w:rPr>
              <w:t xml:space="preserve"> </w:t>
            </w:r>
            <w:r w:rsidRPr="006C1437">
              <w:rPr>
                <w:lang w:eastAsia="zh-CN"/>
              </w:rPr>
              <w:t>BSS.</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t>3GPP</w:t>
            </w:r>
            <w:r>
              <w:rPr>
                <w:lang w:eastAsia="ja-JP"/>
              </w:rPr>
              <w:t xml:space="preserve"> </w:t>
            </w:r>
            <w:r w:rsidRPr="006C1437">
              <w:t>TS</w:t>
            </w:r>
            <w:r>
              <w:rPr>
                <w:lang w:eastAsia="ja-JP"/>
              </w:rPr>
              <w:t xml:space="preserve"> </w:t>
            </w:r>
            <w:r w:rsidRPr="006C1437">
              <w:t>29.010</w:t>
            </w:r>
            <w:r>
              <w:rPr>
                <w:lang w:eastAsia="ja-JP"/>
              </w:rPr>
              <w:t xml:space="preserve">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zh-CN"/>
              </w:rPr>
            </w:pPr>
            <w:r w:rsidRPr="006C1437">
              <w:rPr>
                <w:lang w:eastAsia="zh-CN"/>
              </w:rPr>
              <w:t>2</w:t>
            </w:r>
          </w:p>
        </w:tc>
      </w:tr>
      <w:tr w:rsidR="0073666E" w:rsidRPr="006C1437" w:rsidTr="00575C6D">
        <w:trPr>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rPr>
                <w:lang w:eastAsia="zh-CN"/>
              </w:rPr>
            </w:pPr>
            <w:r w:rsidRPr="006C1437">
              <w:rPr>
                <w:lang w:eastAsia="zh-CN"/>
              </w:rPr>
              <w:t>Source</w:t>
            </w:r>
            <w:r>
              <w:rPr>
                <w:lang w:eastAsia="zh-CN"/>
              </w:rPr>
              <w:t xml:space="preserve"> </w:t>
            </w:r>
            <w:r w:rsidRPr="006C1437">
              <w:rPr>
                <w:lang w:eastAsia="zh-CN"/>
              </w:rPr>
              <w:t>Identification</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GERAN/UTRAN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p>
        </w:tc>
        <w:tc>
          <w:tcPr>
            <w:tcW w:w="153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zh-CN"/>
              </w:rPr>
            </w:pPr>
            <w:r w:rsidRPr="006C1437">
              <w:rPr>
                <w:lang w:eastAsia="zh-CN"/>
              </w:rPr>
              <w:t>Source</w:t>
            </w:r>
            <w:r>
              <w:rPr>
                <w:lang w:eastAsia="zh-CN"/>
              </w:rPr>
              <w:t xml:space="preserve"> </w:t>
            </w:r>
            <w:r w:rsidRPr="006C1437">
              <w:rPr>
                <w:lang w:eastAsia="zh-CN"/>
              </w:rPr>
              <w:t>Identification</w:t>
            </w:r>
          </w:p>
        </w:tc>
        <w:tc>
          <w:tcPr>
            <w:tcW w:w="48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zh-CN"/>
              </w:rPr>
            </w:pPr>
            <w:r w:rsidRPr="006C1437">
              <w:rPr>
                <w:lang w:eastAsia="zh-CN"/>
              </w:rPr>
              <w:t>0</w:t>
            </w:r>
          </w:p>
        </w:tc>
      </w:tr>
      <w:tr w:rsidR="0073666E" w:rsidRPr="006C1437" w:rsidTr="00575C6D">
        <w:trPr>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rPr>
                <w:lang w:eastAsia="zh-CN"/>
              </w:rPr>
            </w:pP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zh-CN"/>
              </w:rPr>
            </w:pPr>
            <w:r w:rsidRPr="006C1437">
              <w:t>C</w:t>
            </w:r>
          </w:p>
        </w:tc>
        <w:tc>
          <w:tcPr>
            <w:tcW w:w="477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rPr>
                <w:lang w:eastAsia="zh-CN"/>
              </w:rPr>
            </w:pP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identity</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w:t>
            </w:r>
            <w:r>
              <w:rPr>
                <w:lang w:eastAsia="zh-CN"/>
              </w:rPr>
              <w:t xml:space="preserve"> </w:t>
            </w:r>
            <w:r w:rsidRPr="006C1437">
              <w:rPr>
                <w:lang w:eastAsia="zh-CN"/>
              </w:rPr>
              <w:t>IE</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core</w:t>
            </w:r>
            <w:r>
              <w:rPr>
                <w:lang w:eastAsia="zh-CN"/>
              </w:rPr>
              <w:t xml:space="preserve"> </w:t>
            </w:r>
            <w:r w:rsidRPr="006C1437">
              <w:rPr>
                <w:lang w:eastAsia="zh-CN"/>
              </w:rPr>
              <w:t>network</w:t>
            </w:r>
            <w:r>
              <w:rPr>
                <w:lang w:eastAsia="zh-CN"/>
              </w:rPr>
              <w:t xml:space="preserve"> </w:t>
            </w:r>
            <w:r w:rsidRPr="006C1437">
              <w:rPr>
                <w:lang w:eastAsia="zh-CN"/>
              </w:rPr>
              <w:t>operator</w:t>
            </w:r>
            <w:r>
              <w:rPr>
                <w:lang w:eastAsia="zh-CN"/>
              </w:rPr>
              <w:t xml:space="preserve"> </w:t>
            </w:r>
            <w:r w:rsidRPr="006C1437">
              <w:rPr>
                <w:lang w:eastAsia="zh-CN"/>
              </w:rPr>
              <w:t>selected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in</w:t>
            </w:r>
            <w:r>
              <w:rPr>
                <w:lang w:eastAsia="zh-CN"/>
              </w:rPr>
              <w:t xml:space="preserve"> </w:t>
            </w:r>
            <w:r w:rsidRPr="006C1437">
              <w:rPr>
                <w:lang w:eastAsia="zh-CN"/>
              </w:rPr>
              <w:t>a</w:t>
            </w:r>
            <w:r>
              <w:rPr>
                <w:lang w:eastAsia="zh-CN"/>
              </w:rPr>
              <w:t xml:space="preserve"> </w:t>
            </w:r>
            <w:r w:rsidRPr="006C1437">
              <w:rPr>
                <w:lang w:eastAsia="zh-CN"/>
              </w:rPr>
              <w:t>shared</w:t>
            </w:r>
            <w:r>
              <w:rPr>
                <w:lang w:eastAsia="zh-CN"/>
              </w:rPr>
              <w:t xml:space="preserve"> </w:t>
            </w:r>
            <w:r w:rsidRPr="006C1437">
              <w:rPr>
                <w:lang w:eastAsia="zh-CN"/>
              </w:rPr>
              <w:t>network.</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zh-CN"/>
              </w:rPr>
            </w:pPr>
            <w:r w:rsidRPr="006C1437">
              <w:rPr>
                <w:lang w:eastAsia="zh-CN"/>
              </w:rPr>
              <w:t>PLMN</w:t>
            </w:r>
            <w:r>
              <w:rPr>
                <w:lang w:eastAsia="zh-CN"/>
              </w:rPr>
              <w:t xml:space="preserve"> </w:t>
            </w:r>
            <w:r w:rsidRPr="006C1437">
              <w:rPr>
                <w:lang w:eastAsia="zh-CN"/>
              </w:rPr>
              <w:t>ID</w:t>
            </w:r>
          </w:p>
        </w:tc>
        <w:tc>
          <w:tcPr>
            <w:tcW w:w="48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zh-CN"/>
              </w:rPr>
            </w:pPr>
            <w:r w:rsidRPr="006C1437">
              <w:rPr>
                <w:lang w:eastAsia="zh-CN"/>
              </w:rPr>
              <w:t>0</w:t>
            </w:r>
          </w:p>
        </w:tc>
      </w:tr>
      <w:tr w:rsidR="0073666E" w:rsidRPr="006C1437" w:rsidTr="00575C6D">
        <w:trPr>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pPr>
            <w:r w:rsidRPr="006C1437">
              <w:t>Recovery</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when</w:t>
            </w:r>
            <w:r>
              <w:t xml:space="preserve"> </w:t>
            </w:r>
            <w:r w:rsidRPr="006C1437">
              <w:t>contacting</w:t>
            </w:r>
            <w:r>
              <w:t xml:space="preserve"> </w:t>
            </w:r>
            <w:r w:rsidRPr="006C1437">
              <w:t>the</w:t>
            </w:r>
            <w:r>
              <w:t xml:space="preserve"> </w:t>
            </w:r>
            <w:r w:rsidRPr="006C1437">
              <w:t>peer</w:t>
            </w:r>
            <w:r>
              <w:t xml:space="preserve"> </w:t>
            </w:r>
            <w:r w:rsidRPr="006C1437">
              <w:t>for</w:t>
            </w:r>
            <w:r>
              <w:t xml:space="preserve"> </w:t>
            </w:r>
            <w:r w:rsidRPr="006C1437">
              <w:t>the</w:t>
            </w:r>
            <w:r>
              <w:t xml:space="preserve"> </w:t>
            </w:r>
            <w:r w:rsidRPr="006C1437">
              <w:t>first</w:t>
            </w:r>
            <w:r>
              <w:t xml:space="preserve"> </w:t>
            </w:r>
            <w:r w:rsidRPr="006C1437">
              <w:t>time.</w:t>
            </w:r>
            <w:r>
              <w:t xml:space="preserve"> </w:t>
            </w:r>
          </w:p>
        </w:tc>
        <w:tc>
          <w:tcPr>
            <w:tcW w:w="153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pPr>
            <w:r w:rsidRPr="006C1437">
              <w:t>Recovery</w:t>
            </w:r>
          </w:p>
        </w:tc>
        <w:tc>
          <w:tcPr>
            <w:tcW w:w="48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pPr>
            <w:r w:rsidRPr="006C1437">
              <w:t>0</w:t>
            </w:r>
          </w:p>
        </w:tc>
      </w:tr>
      <w:tr w:rsidR="0073666E" w:rsidRPr="006C1437" w:rsidTr="00575C6D">
        <w:trPr>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pPr>
            <w:r w:rsidRPr="006C1437">
              <w:t>0</w:t>
            </w:r>
          </w:p>
        </w:tc>
      </w:tr>
      <w:tr w:rsidR="0073666E" w:rsidRPr="006C1437" w:rsidTr="00575C6D">
        <w:trPr>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rPr>
                <w:lang w:eastAsia="zh-CN"/>
              </w:rPr>
            </w:pPr>
            <w:r w:rsidRPr="006C1437">
              <w:t>Subscribed</w:t>
            </w:r>
            <w:r>
              <w:t xml:space="preserve"> </w:t>
            </w:r>
            <w:r w:rsidRPr="006C1437">
              <w:t>RFSP</w:t>
            </w:r>
            <w:r>
              <w:t xml:space="preserve"> </w:t>
            </w:r>
            <w:r w:rsidRPr="006C1437">
              <w:t>Index</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HSS</w:t>
            </w:r>
            <w:r>
              <w:rPr>
                <w:lang w:eastAsia="zh-CN"/>
              </w:rPr>
              <w:t xml:space="preserve"> </w:t>
            </w:r>
            <w:r w:rsidRPr="006C1437">
              <w:rPr>
                <w:lang w:eastAsia="zh-CN"/>
              </w:rPr>
              <w:t>or</w:t>
            </w:r>
            <w:r>
              <w:rPr>
                <w:lang w:eastAsia="zh-CN"/>
              </w:rPr>
              <w:t xml:space="preserve"> </w:t>
            </w:r>
            <w:r w:rsidRPr="006C1437">
              <w:rPr>
                <w:lang w:eastAsia="zh-CN"/>
              </w:rPr>
              <w:t>UDM.</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3666E" w:rsidRPr="006C1437" w:rsidRDefault="0073666E" w:rsidP="00575C6D">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3666E" w:rsidRPr="006C1437" w:rsidRDefault="0073666E" w:rsidP="00575C6D">
            <w:pPr>
              <w:pStyle w:val="TAC"/>
              <w:rPr>
                <w:lang w:eastAsia="zh-CN"/>
              </w:rPr>
            </w:pPr>
            <w:r w:rsidRPr="006C1437">
              <w:rPr>
                <w:lang w:eastAsia="zh-CN"/>
              </w:rPr>
              <w:t>0</w:t>
            </w:r>
          </w:p>
        </w:tc>
      </w:tr>
      <w:tr w:rsidR="0073666E" w:rsidRPr="006C1437" w:rsidTr="00575C6D">
        <w:trPr>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pPr>
            <w:r w:rsidRPr="006C1437">
              <w:t>RFSP</w:t>
            </w:r>
            <w:r>
              <w:t xml:space="preserve"> </w:t>
            </w:r>
            <w:r w:rsidRPr="006C1437">
              <w:t>Index</w:t>
            </w:r>
            <w:r>
              <w:t xml:space="preserve"> </w:t>
            </w:r>
            <w:r w:rsidRPr="006C1437">
              <w:t>in</w:t>
            </w:r>
            <w:r>
              <w:t xml:space="preserve"> </w:t>
            </w:r>
            <w:r w:rsidRPr="006C1437">
              <w:t>Use</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feature.</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3666E" w:rsidRPr="006C1437" w:rsidRDefault="0073666E" w:rsidP="00575C6D">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3666E" w:rsidRPr="006C1437" w:rsidRDefault="0073666E" w:rsidP="00575C6D">
            <w:pPr>
              <w:pStyle w:val="TAC"/>
              <w:rPr>
                <w:lang w:eastAsia="zh-CN"/>
              </w:rPr>
            </w:pPr>
            <w:r w:rsidRPr="006C1437">
              <w:rPr>
                <w:lang w:eastAsia="zh-CN"/>
              </w:rPr>
              <w:t>1</w:t>
            </w:r>
          </w:p>
        </w:tc>
      </w:tr>
      <w:tr w:rsidR="0073666E" w:rsidRPr="006C1437" w:rsidTr="00575C6D">
        <w:trPr>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keepNext/>
              <w:keepLines/>
              <w:spacing w:after="0"/>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ID</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keepNext/>
              <w:keepLines/>
              <w:spacing w:after="0"/>
              <w:jc w:val="center"/>
              <w:rPr>
                <w:rFonts w:ascii="Arial" w:hAnsi="Arial"/>
                <w:sz w:val="18"/>
              </w:rPr>
            </w:pPr>
            <w:r w:rsidRPr="006C1437">
              <w:rPr>
                <w:rFonts w:ascii="Arial" w:hAnsi="Arial"/>
                <w:sz w:val="18"/>
              </w:rPr>
              <w:t>CO</w:t>
            </w:r>
          </w:p>
        </w:tc>
        <w:tc>
          <w:tcPr>
            <w:tcW w:w="477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keepNext/>
              <w:keepLines/>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w:t>
            </w:r>
            <w:r w:rsidRPr="006C1437">
              <w:rPr>
                <w:rFonts w:ascii="Arial" w:hAnsi="Arial" w:hint="eastAsia"/>
                <w:sz w:val="18"/>
              </w:rPr>
              <w:t>3</w:t>
            </w:r>
            <w:r w:rsidRPr="006C1437">
              <w:rPr>
                <w:rFonts w:ascii="Arial" w:hAnsi="Arial"/>
                <w:sz w:val="18"/>
              </w:rPr>
              <w:t>/S</w:t>
            </w:r>
            <w:r w:rsidRPr="006C1437">
              <w:rPr>
                <w:rFonts w:ascii="Arial" w:hAnsi="Arial" w:hint="eastAsia"/>
                <w:sz w:val="18"/>
              </w:rPr>
              <w:t>10/S16</w:t>
            </w:r>
            <w:r>
              <w:rPr>
                <w:rFonts w:ascii="Arial" w:hAnsi="Arial" w:hint="eastAsia"/>
                <w:sz w:val="18"/>
              </w:rPr>
              <w:t xml:space="preserve"> </w:t>
            </w:r>
            <w:r w:rsidRPr="006C1437">
              <w:rPr>
                <w:rFonts w:ascii="Arial" w:hAnsi="Arial" w:hint="eastAsia"/>
                <w:sz w:val="18"/>
              </w:rPr>
              <w:t>i</w:t>
            </w:r>
            <w:r w:rsidRPr="006C1437">
              <w:rPr>
                <w:rFonts w:ascii="Arial" w:hAnsi="Arial"/>
                <w:sz w:val="18"/>
              </w:rPr>
              <w:t>nterfaces</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receives</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proofErr w:type="spellStart"/>
            <w:r w:rsidRPr="006C1437">
              <w:rPr>
                <w:rFonts w:ascii="Arial" w:hAnsi="Arial"/>
                <w:sz w:val="18"/>
              </w:rPr>
              <w:t>eNodeB</w:t>
            </w:r>
            <w:proofErr w:type="spellEnd"/>
            <w:r w:rsidRPr="006C1437">
              <w:rPr>
                <w:rFonts w:ascii="Arial" w:hAnsi="Arial"/>
                <w:sz w:val="18"/>
              </w:rPr>
              <w:t>/RNC.</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indicates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ID</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case</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hybrid</w:t>
            </w:r>
            <w:r>
              <w:rPr>
                <w:rFonts w:ascii="Arial" w:hAnsi="Arial"/>
                <w:sz w:val="18"/>
              </w:rPr>
              <w:t xml:space="preserve"> </w:t>
            </w:r>
            <w:r w:rsidRPr="006C1437">
              <w:rPr>
                <w:rFonts w:ascii="Arial" w:hAnsi="Arial"/>
                <w:sz w:val="18"/>
              </w:rPr>
              <w:t>cell.</w:t>
            </w:r>
          </w:p>
        </w:tc>
        <w:tc>
          <w:tcPr>
            <w:tcW w:w="153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keepNext/>
              <w:keepLines/>
              <w:spacing w:after="0"/>
              <w:jc w:val="center"/>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ID</w:t>
            </w:r>
          </w:p>
        </w:tc>
        <w:tc>
          <w:tcPr>
            <w:tcW w:w="48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keepNext/>
              <w:keepLines/>
              <w:spacing w:after="0"/>
              <w:jc w:val="center"/>
              <w:rPr>
                <w:rFonts w:ascii="Arial" w:hAnsi="Arial"/>
                <w:sz w:val="18"/>
              </w:rPr>
            </w:pPr>
            <w:r w:rsidRPr="006C1437">
              <w:rPr>
                <w:rFonts w:ascii="Arial" w:hAnsi="Arial"/>
                <w:sz w:val="18"/>
              </w:rPr>
              <w:t>0</w:t>
            </w:r>
          </w:p>
        </w:tc>
      </w:tr>
      <w:tr w:rsidR="0073666E" w:rsidRPr="006C1437" w:rsidTr="00575C6D">
        <w:trPr>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keepNext/>
              <w:keepLines/>
              <w:spacing w:after="0"/>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Membership</w:t>
            </w:r>
            <w:r>
              <w:rPr>
                <w:rFonts w:ascii="Arial" w:hAnsi="Arial"/>
                <w:sz w:val="18"/>
              </w:rPr>
              <w:t xml:space="preserve"> </w:t>
            </w:r>
            <w:r w:rsidRPr="006C1437">
              <w:rPr>
                <w:rFonts w:ascii="Arial" w:hAnsi="Arial"/>
                <w:sz w:val="18"/>
              </w:rPr>
              <w:t>Indication</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keepNext/>
              <w:keepLines/>
              <w:spacing w:after="0"/>
              <w:jc w:val="center"/>
              <w:rPr>
                <w:rFonts w:ascii="Arial" w:hAnsi="Arial"/>
                <w:sz w:val="18"/>
              </w:rPr>
            </w:pPr>
            <w:r w:rsidRPr="006C1437">
              <w:rPr>
                <w:rFonts w:ascii="Arial" w:hAnsi="Arial"/>
                <w:sz w:val="18"/>
              </w:rPr>
              <w:t>CO</w:t>
            </w:r>
          </w:p>
        </w:tc>
        <w:tc>
          <w:tcPr>
            <w:tcW w:w="477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keepNext/>
              <w:keepLines/>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w:t>
            </w:r>
            <w:r w:rsidRPr="006C1437">
              <w:rPr>
                <w:rFonts w:ascii="Arial" w:hAnsi="Arial" w:hint="eastAsia"/>
                <w:sz w:val="18"/>
              </w:rPr>
              <w:t>3</w:t>
            </w:r>
            <w:r w:rsidRPr="006C1437">
              <w:rPr>
                <w:rFonts w:ascii="Arial" w:hAnsi="Arial"/>
                <w:sz w:val="18"/>
              </w:rPr>
              <w:t>/S</w:t>
            </w:r>
            <w:r w:rsidRPr="006C1437">
              <w:rPr>
                <w:rFonts w:ascii="Arial" w:hAnsi="Arial" w:hint="eastAsia"/>
                <w:sz w:val="18"/>
              </w:rPr>
              <w:t>10/S16</w:t>
            </w:r>
            <w:r>
              <w:rPr>
                <w:rFonts w:ascii="Arial" w:hAnsi="Arial" w:hint="eastAsia"/>
                <w:sz w:val="18"/>
              </w:rPr>
              <w:t xml:space="preserve"> </w:t>
            </w:r>
            <w:r w:rsidRPr="006C1437">
              <w:rPr>
                <w:rFonts w:ascii="Arial" w:hAnsi="Arial" w:hint="eastAsia"/>
                <w:sz w:val="18"/>
              </w:rPr>
              <w:t>i</w:t>
            </w:r>
            <w:r w:rsidRPr="006C1437">
              <w:rPr>
                <w:rFonts w:ascii="Arial" w:hAnsi="Arial"/>
                <w:sz w:val="18"/>
              </w:rPr>
              <w:t>nterfaces</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mode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received</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proofErr w:type="spellStart"/>
            <w:r w:rsidRPr="006C1437">
              <w:rPr>
                <w:rFonts w:ascii="Arial" w:hAnsi="Arial"/>
                <w:sz w:val="18"/>
              </w:rPr>
              <w:t>eNodeB</w:t>
            </w:r>
            <w:proofErr w:type="spellEnd"/>
            <w:r w:rsidRPr="006C1437">
              <w:rPr>
                <w:rFonts w:ascii="Arial" w:hAnsi="Arial"/>
                <w:sz w:val="18"/>
              </w:rPr>
              <w:t>/RNC</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indicates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hybrid</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bearer(s)</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cell.</w:t>
            </w:r>
          </w:p>
        </w:tc>
        <w:tc>
          <w:tcPr>
            <w:tcW w:w="153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keepNext/>
              <w:keepLines/>
              <w:spacing w:after="0"/>
              <w:jc w:val="center"/>
              <w:rPr>
                <w:rFonts w:ascii="Arial" w:hAnsi="Arial"/>
                <w:sz w:val="18"/>
              </w:rPr>
            </w:pPr>
            <w:r w:rsidRPr="006C1437">
              <w:rPr>
                <w:rFonts w:ascii="Arial" w:hAnsi="Arial"/>
                <w:sz w:val="18"/>
              </w:rPr>
              <w:t>CMI</w:t>
            </w:r>
          </w:p>
        </w:tc>
        <w:tc>
          <w:tcPr>
            <w:tcW w:w="48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keepNext/>
              <w:keepLines/>
              <w:spacing w:after="0"/>
              <w:jc w:val="center"/>
              <w:rPr>
                <w:rFonts w:ascii="Arial" w:hAnsi="Arial"/>
                <w:sz w:val="18"/>
              </w:rPr>
            </w:pPr>
            <w:r w:rsidRPr="006C1437">
              <w:rPr>
                <w:rFonts w:ascii="Arial" w:hAnsi="Arial"/>
                <w:sz w:val="18"/>
              </w:rPr>
              <w:t>0</w:t>
            </w:r>
          </w:p>
        </w:tc>
      </w:tr>
      <w:tr w:rsidR="0073666E" w:rsidRPr="006C1437" w:rsidTr="00575C6D">
        <w:trPr>
          <w:jc w:val="center"/>
        </w:trPr>
        <w:tc>
          <w:tcPr>
            <w:tcW w:w="1819" w:type="dxa"/>
            <w:tcBorders>
              <w:top w:val="single" w:sz="4" w:space="0" w:color="auto"/>
              <w:left w:val="single" w:sz="4" w:space="0" w:color="auto"/>
              <w:right w:val="single" w:sz="4" w:space="0" w:color="auto"/>
            </w:tcBorders>
          </w:tcPr>
          <w:p w:rsidR="0073666E" w:rsidRPr="006C1437" w:rsidRDefault="0073666E" w:rsidP="00575C6D">
            <w:pPr>
              <w:pStyle w:val="TAL"/>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rsidR="0073666E" w:rsidRPr="006C1437" w:rsidRDefault="0073666E" w:rsidP="00575C6D">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pPr>
            <w:r w:rsidRPr="006C1437">
              <w:rPr>
                <w:szCs w:val="18"/>
                <w:lang w:eastAsia="zh-CN"/>
              </w:rPr>
              <w:t>When</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MME/S4-SGSN/AMF.</w:t>
            </w:r>
            <w:r>
              <w:rPr>
                <w:szCs w:val="18"/>
                <w:lang w:eastAsia="zh-CN"/>
              </w:rPr>
              <w:t xml:space="preserve"> </w:t>
            </w:r>
          </w:p>
        </w:tc>
        <w:tc>
          <w:tcPr>
            <w:tcW w:w="1530" w:type="dxa"/>
            <w:tcBorders>
              <w:top w:val="single" w:sz="4" w:space="0" w:color="auto"/>
              <w:left w:val="single" w:sz="4" w:space="0" w:color="auto"/>
              <w:right w:val="single" w:sz="4" w:space="0" w:color="auto"/>
            </w:tcBorders>
          </w:tcPr>
          <w:p w:rsidR="0073666E" w:rsidRPr="006C1437" w:rsidRDefault="0073666E" w:rsidP="00575C6D">
            <w:pPr>
              <w:pStyle w:val="TAC"/>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tcBorders>
              <w:top w:val="single" w:sz="4" w:space="0" w:color="auto"/>
              <w:left w:val="single" w:sz="4" w:space="0" w:color="auto"/>
              <w:right w:val="single" w:sz="4" w:space="0" w:color="auto"/>
            </w:tcBorders>
          </w:tcPr>
          <w:p w:rsidR="0073666E" w:rsidRPr="006C1437" w:rsidRDefault="0073666E" w:rsidP="00575C6D">
            <w:pPr>
              <w:pStyle w:val="TAC"/>
            </w:pPr>
            <w:r w:rsidRPr="006C1437">
              <w:rPr>
                <w:rFonts w:cs="Arial"/>
                <w:szCs w:val="18"/>
                <w:lang w:eastAsia="zh-CN"/>
              </w:rPr>
              <w:t>0</w:t>
            </w:r>
          </w:p>
        </w:tc>
      </w:tr>
      <w:tr w:rsidR="0073666E" w:rsidRPr="006C1437" w:rsidTr="00575C6D">
        <w:trPr>
          <w:jc w:val="center"/>
        </w:trPr>
        <w:tc>
          <w:tcPr>
            <w:tcW w:w="1819" w:type="dxa"/>
            <w:tcBorders>
              <w:top w:val="single" w:sz="4" w:space="0" w:color="auto"/>
              <w:left w:val="single" w:sz="4" w:space="0" w:color="auto"/>
              <w:right w:val="single" w:sz="4" w:space="0" w:color="auto"/>
            </w:tcBorders>
            <w:vAlign w:val="center"/>
          </w:tcPr>
          <w:p w:rsidR="0073666E" w:rsidRPr="006C1437" w:rsidRDefault="0073666E" w:rsidP="00575C6D">
            <w:pPr>
              <w:pStyle w:val="TAL"/>
            </w:pPr>
            <w:r w:rsidRPr="006C1437">
              <w:t>Serving</w:t>
            </w:r>
            <w:r>
              <w:t xml:space="preserve"> </w:t>
            </w:r>
            <w:r w:rsidRPr="006C1437">
              <w:t>Network</w:t>
            </w:r>
          </w:p>
          <w:p w:rsidR="0073666E" w:rsidRPr="006C1437" w:rsidRDefault="0073666E" w:rsidP="00575C6D">
            <w:pPr>
              <w:pStyle w:val="TAL"/>
              <w:rPr>
                <w:szCs w:val="18"/>
              </w:rPr>
            </w:pPr>
          </w:p>
        </w:tc>
        <w:tc>
          <w:tcPr>
            <w:tcW w:w="360" w:type="dxa"/>
            <w:tcBorders>
              <w:top w:val="single" w:sz="4" w:space="0" w:color="auto"/>
              <w:left w:val="single" w:sz="4" w:space="0" w:color="auto"/>
              <w:right w:val="single" w:sz="4" w:space="0" w:color="auto"/>
            </w:tcBorders>
            <w:shd w:val="clear" w:color="auto" w:fill="auto"/>
          </w:tcPr>
          <w:p w:rsidR="0073666E" w:rsidRPr="006C1437" w:rsidRDefault="0073666E" w:rsidP="00575C6D">
            <w:pPr>
              <w:pStyle w:val="TAC"/>
              <w:rPr>
                <w:szCs w:val="18"/>
              </w:rPr>
            </w:pPr>
            <w:r w:rsidRPr="006C1437">
              <w:lastRenderedPageBreak/>
              <w:t>CO</w:t>
            </w:r>
          </w:p>
        </w:tc>
        <w:tc>
          <w:tcPr>
            <w:tcW w:w="477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indicate</w:t>
            </w:r>
            <w:r>
              <w:rPr>
                <w:lang w:eastAsia="zh-CN"/>
              </w:rPr>
              <w:t xml:space="preserve"> </w:t>
            </w:r>
            <w:r w:rsidRPr="006C1437">
              <w:rPr>
                <w:lang w:eastAsia="zh-CN"/>
              </w:rPr>
              <w:t>the</w:t>
            </w:r>
            <w:r>
              <w:rPr>
                <w:lang w:eastAsia="zh-CN"/>
              </w:rPr>
              <w:t xml:space="preserve"> </w:t>
            </w:r>
            <w:r w:rsidRPr="006C1437">
              <w:rPr>
                <w:lang w:eastAsia="zh-CN"/>
              </w:rPr>
              <w:t>current</w:t>
            </w:r>
            <w:r>
              <w:rPr>
                <w:lang w:eastAsia="zh-CN"/>
              </w:rPr>
              <w:t xml:space="preserve"> </w:t>
            </w:r>
            <w:r w:rsidRPr="006C1437">
              <w:rPr>
                <w:lang w:eastAsia="zh-CN"/>
              </w:rPr>
              <w:t>Serving</w:t>
            </w:r>
            <w:r>
              <w:rPr>
                <w:lang w:eastAsia="zh-CN"/>
              </w:rPr>
              <w:t xml:space="preserve"> </w:t>
            </w:r>
            <w:r w:rsidRPr="006C1437">
              <w:rPr>
                <w:lang w:eastAsia="zh-CN"/>
              </w:rPr>
              <w:lastRenderedPageBreak/>
              <w:t>Network.</w:t>
            </w:r>
            <w:r>
              <w:rPr>
                <w:lang w:eastAsia="zh-CN"/>
              </w:rPr>
              <w:t xml:space="preserve"> </w:t>
            </w:r>
          </w:p>
        </w:tc>
        <w:tc>
          <w:tcPr>
            <w:tcW w:w="1530" w:type="dxa"/>
            <w:tcBorders>
              <w:top w:val="single" w:sz="4" w:space="0" w:color="auto"/>
              <w:left w:val="single" w:sz="4" w:space="0" w:color="auto"/>
              <w:right w:val="single" w:sz="4" w:space="0" w:color="auto"/>
            </w:tcBorders>
            <w:vAlign w:val="center"/>
          </w:tcPr>
          <w:p w:rsidR="0073666E" w:rsidRPr="006C1437" w:rsidRDefault="0073666E" w:rsidP="00575C6D">
            <w:pPr>
              <w:pStyle w:val="TAC"/>
              <w:rPr>
                <w:rFonts w:cs="Arial"/>
                <w:szCs w:val="18"/>
              </w:rPr>
            </w:pPr>
            <w:r w:rsidRPr="006C1437">
              <w:lastRenderedPageBreak/>
              <w:t>Serving</w:t>
            </w:r>
            <w:r>
              <w:t xml:space="preserve"> </w:t>
            </w:r>
            <w:r w:rsidRPr="006C1437">
              <w:t>Network</w:t>
            </w:r>
          </w:p>
        </w:tc>
        <w:tc>
          <w:tcPr>
            <w:tcW w:w="482" w:type="dxa"/>
            <w:tcBorders>
              <w:top w:val="single" w:sz="4" w:space="0" w:color="auto"/>
              <w:left w:val="single" w:sz="4" w:space="0" w:color="auto"/>
              <w:right w:val="single" w:sz="4" w:space="0" w:color="auto"/>
            </w:tcBorders>
            <w:vAlign w:val="center"/>
          </w:tcPr>
          <w:p w:rsidR="0073666E" w:rsidRPr="006C1437" w:rsidRDefault="0073666E" w:rsidP="00575C6D">
            <w:pPr>
              <w:pStyle w:val="TAC"/>
              <w:rPr>
                <w:rFonts w:cs="Arial"/>
                <w:szCs w:val="18"/>
                <w:lang w:eastAsia="zh-CN"/>
              </w:rPr>
            </w:pPr>
            <w:r w:rsidRPr="006C1437">
              <w:t>0</w:t>
            </w:r>
          </w:p>
        </w:tc>
      </w:tr>
      <w:tr w:rsidR="0073666E" w:rsidRPr="006C1437" w:rsidTr="00575C6D">
        <w:trPr>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pPr>
            <w:r w:rsidRPr="006C1437">
              <w:lastRenderedPageBreak/>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rPr>
                <w:lang w:eastAsia="zh-CN"/>
              </w:rPr>
            </w:pPr>
            <w:proofErr w:type="spellStart"/>
            <w:r w:rsidRPr="006C1437">
              <w:rPr>
                <w:lang w:eastAsia="zh-CN"/>
              </w:rPr>
              <w:t>T</w:t>
            </w:r>
            <w:r w:rsidRPr="006C1437">
              <w:t xml:space="preserve"> his</w:t>
            </w:r>
            <w:proofErr w:type="spellEnd"/>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MME/S4-SGSN</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3</w:t>
            </w:r>
            <w:r w:rsidRPr="006C1437">
              <w:rPr>
                <w:lang w:eastAsia="zh-CN"/>
              </w:rPr>
              <w:t>/S</w:t>
            </w:r>
            <w:r w:rsidRPr="006C1437">
              <w:rPr>
                <w:rFonts w:hint="eastAsia"/>
                <w:lang w:eastAsia="ja-JP"/>
              </w:rPr>
              <w:t>10/S16</w:t>
            </w:r>
            <w:r>
              <w:rPr>
                <w:rFonts w:hint="eastAsia"/>
                <w:lang w:eastAsia="ja-JP"/>
              </w:rPr>
              <w:t xml:space="preserve"> </w:t>
            </w:r>
            <w:r w:rsidRPr="006C1437">
              <w:rPr>
                <w:rFonts w:hint="eastAsia"/>
                <w:lang w:eastAsia="ja-JP"/>
              </w:rPr>
              <w:t>i</w:t>
            </w:r>
            <w:r w:rsidRPr="006C1437">
              <w:rPr>
                <w:lang w:eastAsia="zh-CN"/>
              </w:rPr>
              <w:t>nterfaces</w:t>
            </w:r>
            <w:r>
              <w:t xml:space="preserve"> </w:t>
            </w:r>
            <w:r w:rsidRPr="006C1437">
              <w:t>if</w:t>
            </w:r>
            <w:r>
              <w:t xml:space="preserve"> </w:t>
            </w:r>
            <w:r w:rsidRPr="006C1437">
              <w:rPr>
                <w:lang w:eastAsia="ja-JP"/>
              </w:rPr>
              <w:t>MS</w:t>
            </w:r>
            <w:r>
              <w:rPr>
                <w:lang w:eastAsia="ja-JP"/>
              </w:rPr>
              <w:t xml:space="preserve"> </w:t>
            </w:r>
            <w:r w:rsidRPr="006C1437">
              <w:rPr>
                <w:lang w:eastAsia="ja-JP"/>
              </w:rPr>
              <w:t>Classmark2,</w:t>
            </w:r>
            <w:r>
              <w:rPr>
                <w:lang w:eastAsia="ja-JP"/>
              </w:rPr>
              <w:t xml:space="preserve"> </w:t>
            </w:r>
            <w:r w:rsidRPr="006C1437">
              <w:rPr>
                <w:rFonts w:hint="eastAsia"/>
                <w:lang w:eastAsia="ja-JP"/>
              </w:rPr>
              <w:t>MS</w:t>
            </w:r>
            <w:r>
              <w:rPr>
                <w:rFonts w:hint="eastAsia"/>
                <w:lang w:eastAsia="ja-JP"/>
              </w:rPr>
              <w:t xml:space="preserve"> </w:t>
            </w:r>
            <w:r w:rsidRPr="006C1437">
              <w:rPr>
                <w:rFonts w:hint="eastAsia"/>
                <w:lang w:eastAsia="ja-JP"/>
              </w:rPr>
              <w:t>Classmark</w:t>
            </w:r>
            <w:r w:rsidRPr="006C1437">
              <w:rPr>
                <w:lang w:eastAsia="ja-JP"/>
              </w:rPr>
              <w:t>3</w:t>
            </w:r>
            <w:r>
              <w:rPr>
                <w:rFonts w:hint="eastAsia"/>
                <w:lang w:eastAsia="ja-JP"/>
              </w:rPr>
              <w:t xml:space="preserve"> </w:t>
            </w:r>
            <w:r w:rsidRPr="006C1437">
              <w:rPr>
                <w:lang w:eastAsia="ja-JP"/>
              </w:rPr>
              <w:t>and</w:t>
            </w:r>
            <w:r>
              <w:rPr>
                <w:lang w:eastAsia="ja-JP"/>
              </w:rPr>
              <w:t xml:space="preserve"> </w:t>
            </w:r>
            <w:r w:rsidRPr="006C1437">
              <w:rPr>
                <w:lang w:eastAsia="ja-JP"/>
              </w:rPr>
              <w:t>the</w:t>
            </w:r>
            <w:r>
              <w:rPr>
                <w:lang w:eastAsia="ja-JP"/>
              </w:rPr>
              <w:t xml:space="preserve"> </w:t>
            </w:r>
            <w:r w:rsidRPr="006C1437">
              <w:rPr>
                <w:lang w:eastAsia="ja-JP"/>
              </w:rPr>
              <w:t>Supported</w:t>
            </w:r>
            <w:r>
              <w:rPr>
                <w:lang w:eastAsia="ja-JP"/>
              </w:rPr>
              <w:t xml:space="preserve"> </w:t>
            </w:r>
            <w:r w:rsidRPr="006C1437">
              <w:rPr>
                <w:lang w:eastAsia="ja-JP"/>
              </w:rPr>
              <w:t>Codec</w:t>
            </w:r>
            <w:r>
              <w:rPr>
                <w:rFonts w:hint="eastAsia"/>
                <w:lang w:eastAsia="ja-JP"/>
              </w:rPr>
              <w:t xml:space="preserve"> </w:t>
            </w:r>
            <w:r w:rsidRPr="006C1437">
              <w:rPr>
                <w:rFonts w:hint="eastAsia"/>
                <w:lang w:eastAsia="ja-JP"/>
              </w:rPr>
              <w:t>are</w:t>
            </w:r>
            <w:r>
              <w:rPr>
                <w:rFonts w:hint="eastAsia"/>
                <w:lang w:eastAsia="ja-JP"/>
              </w:rPr>
              <w:t xml:space="preserve"> </w:t>
            </w:r>
            <w:r w:rsidRPr="006C1437">
              <w:rPr>
                <w:rFonts w:hint="eastAsia"/>
                <w:lang w:eastAsia="ja-JP"/>
              </w:rPr>
              <w:t>available</w:t>
            </w:r>
            <w:r>
              <w:rPr>
                <w:rFonts w:hint="eastAsia"/>
                <w:lang w:eastAsia="ja-JP"/>
              </w:rPr>
              <w:t xml:space="preserve"> </w:t>
            </w:r>
            <w:r w:rsidRPr="006C1437">
              <w:rPr>
                <w:rFonts w:hint="eastAsia"/>
                <w:lang w:eastAsia="ja-JP"/>
              </w:rPr>
              <w:t>in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MME/S4-SGSN</w:t>
            </w:r>
            <w:r>
              <w:rPr>
                <w:rFonts w:hint="eastAsia"/>
                <w:lang w:eastAsia="zh-CN"/>
              </w:rPr>
              <w:t>, or</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rFonts w:hint="eastAsia"/>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w:t>
            </w:r>
            <w:r>
              <w:rPr>
                <w:rFonts w:hint="eastAsia"/>
                <w:lang w:eastAsia="zh-CN"/>
              </w:rPr>
              <w:t>_SRVCC</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Pr>
                <w:rFonts w:hint="eastAsia"/>
                <w:lang w:eastAsia="zh-CN"/>
              </w:rPr>
              <w:t>N26</w:t>
            </w:r>
            <w:r>
              <w:rPr>
                <w:rFonts w:hint="eastAsia"/>
                <w:lang w:eastAsia="ja-JP"/>
              </w:rPr>
              <w:t xml:space="preserve"> </w:t>
            </w:r>
            <w:r w:rsidRPr="006C1437">
              <w:rPr>
                <w:rFonts w:hint="eastAsia"/>
                <w:lang w:eastAsia="ja-JP"/>
              </w:rPr>
              <w:t>i</w:t>
            </w:r>
            <w:r w:rsidRPr="006C1437">
              <w:rPr>
                <w:lang w:eastAsia="zh-CN"/>
              </w:rPr>
              <w:t>nterface</w:t>
            </w:r>
            <w:r>
              <w:t xml:space="preserve"> </w:t>
            </w:r>
            <w:r w:rsidRPr="006C1437">
              <w:t>if</w:t>
            </w:r>
            <w:r>
              <w:t xml:space="preserve"> </w:t>
            </w:r>
            <w:r w:rsidRPr="006C1437">
              <w:rPr>
                <w:lang w:eastAsia="ja-JP"/>
              </w:rPr>
              <w:t>MS</w:t>
            </w:r>
            <w:r>
              <w:rPr>
                <w:lang w:eastAsia="ja-JP"/>
              </w:rPr>
              <w:t xml:space="preserve"> </w:t>
            </w:r>
            <w:r w:rsidRPr="006C1437">
              <w:rPr>
                <w:lang w:eastAsia="ja-JP"/>
              </w:rPr>
              <w:t>Classmark2</w:t>
            </w:r>
            <w:r>
              <w:rPr>
                <w:rFonts w:hint="eastAsia"/>
                <w:lang w:eastAsia="zh-CN"/>
              </w:rPr>
              <w:t xml:space="preserve"> </w:t>
            </w:r>
            <w:r w:rsidRPr="006C1437">
              <w:rPr>
                <w:lang w:eastAsia="ja-JP"/>
              </w:rPr>
              <w:t>and</w:t>
            </w:r>
            <w:r>
              <w:rPr>
                <w:lang w:eastAsia="ja-JP"/>
              </w:rPr>
              <w:t xml:space="preserve"> </w:t>
            </w:r>
            <w:r w:rsidRPr="006C1437">
              <w:rPr>
                <w:lang w:eastAsia="ja-JP"/>
              </w:rPr>
              <w:t>the</w:t>
            </w:r>
            <w:r>
              <w:rPr>
                <w:lang w:eastAsia="ja-JP"/>
              </w:rPr>
              <w:t xml:space="preserve"> </w:t>
            </w:r>
            <w:r w:rsidRPr="006C1437">
              <w:rPr>
                <w:lang w:eastAsia="ja-JP"/>
              </w:rPr>
              <w:t>Supported</w:t>
            </w:r>
            <w:r>
              <w:rPr>
                <w:lang w:eastAsia="ja-JP"/>
              </w:rPr>
              <w:t xml:space="preserve"> </w:t>
            </w:r>
            <w:r w:rsidRPr="006C1437">
              <w:rPr>
                <w:lang w:eastAsia="ja-JP"/>
              </w:rPr>
              <w:t>Codec</w:t>
            </w:r>
            <w:r>
              <w:rPr>
                <w:rFonts w:hint="eastAsia"/>
                <w:lang w:eastAsia="ja-JP"/>
              </w:rPr>
              <w:t xml:space="preserve"> </w:t>
            </w:r>
            <w:r>
              <w:rPr>
                <w:rFonts w:hint="eastAsia"/>
                <w:lang w:eastAsia="zh-CN"/>
              </w:rPr>
              <w:t xml:space="preserve">are </w:t>
            </w:r>
            <w:r w:rsidRPr="006C1437">
              <w:rPr>
                <w:rFonts w:hint="eastAsia"/>
                <w:lang w:eastAsia="ja-JP"/>
              </w:rPr>
              <w:t>available</w:t>
            </w:r>
            <w:r>
              <w:rPr>
                <w:rFonts w:hint="eastAsia"/>
                <w:lang w:eastAsia="ja-JP"/>
              </w:rPr>
              <w:t xml:space="preserve"> </w:t>
            </w:r>
            <w:r w:rsidRPr="006C1437">
              <w:rPr>
                <w:rFonts w:hint="eastAsia"/>
                <w:lang w:eastAsia="ja-JP"/>
              </w:rPr>
              <w:t>in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source</w:t>
            </w:r>
            <w:r>
              <w:rPr>
                <w:rFonts w:hint="eastAsia"/>
                <w:lang w:eastAsia="ja-JP"/>
              </w:rPr>
              <w:t xml:space="preserve"> </w:t>
            </w:r>
            <w:r>
              <w:rPr>
                <w:rFonts w:hint="eastAsia"/>
                <w:lang w:eastAsia="zh-CN"/>
              </w:rPr>
              <w:t>AMF</w:t>
            </w:r>
            <w:r w:rsidRPr="006C1437">
              <w:rPr>
                <w:rFonts w:hint="eastAsia"/>
                <w:lang w:eastAsia="ja-JP"/>
              </w:rPr>
              <w:t>.</w:t>
            </w:r>
          </w:p>
        </w:tc>
        <w:tc>
          <w:tcPr>
            <w:tcW w:w="153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pPr>
            <w:r w:rsidRPr="006C1437">
              <w:t>0</w:t>
            </w:r>
          </w:p>
        </w:tc>
      </w:tr>
      <w:tr w:rsidR="0073666E" w:rsidRPr="006C1437" w:rsidTr="00575C6D">
        <w:trPr>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pPr>
            <w:r w:rsidRPr="006C1437">
              <w:rPr>
                <w:rFonts w:hint="eastAsia"/>
              </w:rPr>
              <w:t>Additional</w:t>
            </w:r>
            <w:r>
              <w:rPr>
                <w:rFonts w:hint="eastAsia"/>
              </w:rPr>
              <w:t xml:space="preserve"> </w:t>
            </w:r>
            <w:r w:rsidRPr="006C1437">
              <w:rPr>
                <w:rFonts w:hint="eastAsia"/>
              </w:rPr>
              <w:t>MM</w:t>
            </w:r>
            <w:r>
              <w:rPr>
                <w:rFonts w:hint="eastAsia"/>
              </w:rPr>
              <w:t xml:space="preserve"> </w:t>
            </w:r>
            <w:r w:rsidRPr="006C1437">
              <w:rPr>
                <w:rFonts w:hint="eastAsia"/>
              </w:rPr>
              <w:t>context</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MME/S4-SGSN</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3</w:t>
            </w:r>
            <w:r w:rsidRPr="006C1437">
              <w:rPr>
                <w:lang w:eastAsia="zh-CN"/>
              </w:rPr>
              <w:t>/S</w:t>
            </w:r>
            <w:r w:rsidRPr="006C1437">
              <w:rPr>
                <w:rFonts w:hint="eastAsia"/>
                <w:lang w:eastAsia="ja-JP"/>
              </w:rPr>
              <w:t>10/S16</w:t>
            </w:r>
            <w:r>
              <w:rPr>
                <w:rFonts w:hint="eastAsia"/>
                <w:lang w:eastAsia="ja-JP"/>
              </w:rPr>
              <w:t xml:space="preserve"> </w:t>
            </w:r>
            <w:r w:rsidRPr="006C1437">
              <w:rPr>
                <w:rFonts w:hint="eastAsia"/>
                <w:lang w:eastAsia="ja-JP"/>
              </w:rPr>
              <w:t>i</w:t>
            </w:r>
            <w:r w:rsidRPr="006C1437">
              <w:rPr>
                <w:lang w:eastAsia="zh-CN"/>
              </w:rPr>
              <w:t>nterfaces</w:t>
            </w:r>
            <w:r>
              <w:t xml:space="preserve"> </w:t>
            </w:r>
            <w:r w:rsidRPr="006C1437">
              <w:t>if</w:t>
            </w:r>
            <w:r>
              <w:t xml:space="preserve"> </w:t>
            </w:r>
            <w:r w:rsidRPr="006C1437">
              <w:rPr>
                <w:lang w:eastAsia="ja-JP"/>
              </w:rPr>
              <w:t>MS</w:t>
            </w:r>
            <w:r>
              <w:rPr>
                <w:lang w:eastAsia="ja-JP"/>
              </w:rPr>
              <w:t xml:space="preserve"> </w:t>
            </w:r>
            <w:r w:rsidRPr="006C1437">
              <w:rPr>
                <w:lang w:eastAsia="ja-JP"/>
              </w:rPr>
              <w:t>Classmark2,</w:t>
            </w:r>
            <w:r>
              <w:rPr>
                <w:lang w:eastAsia="ja-JP"/>
              </w:rPr>
              <w:t xml:space="preserve"> </w:t>
            </w:r>
            <w:r w:rsidRPr="006C1437">
              <w:rPr>
                <w:rFonts w:hint="eastAsia"/>
                <w:lang w:eastAsia="ja-JP"/>
              </w:rPr>
              <w:t>MS</w:t>
            </w:r>
            <w:r>
              <w:rPr>
                <w:rFonts w:hint="eastAsia"/>
                <w:lang w:eastAsia="ja-JP"/>
              </w:rPr>
              <w:t xml:space="preserve"> </w:t>
            </w:r>
            <w:r w:rsidRPr="006C1437">
              <w:rPr>
                <w:rFonts w:hint="eastAsia"/>
                <w:lang w:eastAsia="ja-JP"/>
              </w:rPr>
              <w:t>Classmark</w:t>
            </w:r>
            <w:r w:rsidRPr="006C1437">
              <w:rPr>
                <w:lang w:eastAsia="ja-JP"/>
              </w:rPr>
              <w:t>3</w:t>
            </w:r>
            <w:r>
              <w:rPr>
                <w:rFonts w:hint="eastAsia"/>
                <w:lang w:eastAsia="ja-JP"/>
              </w:rPr>
              <w:t xml:space="preserve"> </w:t>
            </w:r>
            <w:r w:rsidRPr="006C1437">
              <w:rPr>
                <w:lang w:eastAsia="ja-JP"/>
              </w:rPr>
              <w:t>and</w:t>
            </w:r>
            <w:r>
              <w:rPr>
                <w:lang w:eastAsia="ja-JP"/>
              </w:rPr>
              <w:t xml:space="preserve"> </w:t>
            </w:r>
            <w:r w:rsidRPr="006C1437">
              <w:rPr>
                <w:lang w:eastAsia="ja-JP"/>
              </w:rPr>
              <w:t>the</w:t>
            </w:r>
            <w:r>
              <w:rPr>
                <w:lang w:eastAsia="ja-JP"/>
              </w:rPr>
              <w:t xml:space="preserve"> </w:t>
            </w:r>
            <w:r w:rsidRPr="006C1437">
              <w:rPr>
                <w:lang w:eastAsia="ja-JP"/>
              </w:rPr>
              <w:t>Supported</w:t>
            </w:r>
            <w:r>
              <w:rPr>
                <w:lang w:eastAsia="ja-JP"/>
              </w:rPr>
              <w:t xml:space="preserve"> </w:t>
            </w:r>
            <w:r w:rsidRPr="006C1437">
              <w:rPr>
                <w:lang w:eastAsia="ja-JP"/>
              </w:rPr>
              <w:t>Codec</w:t>
            </w:r>
            <w:r>
              <w:rPr>
                <w:rFonts w:hint="eastAsia"/>
                <w:lang w:eastAsia="ja-JP"/>
              </w:rPr>
              <w:t xml:space="preserve"> </w:t>
            </w:r>
            <w:r w:rsidRPr="006C1437">
              <w:rPr>
                <w:rFonts w:hint="eastAsia"/>
                <w:lang w:eastAsia="ja-JP"/>
              </w:rPr>
              <w:t>are</w:t>
            </w:r>
            <w:r>
              <w:rPr>
                <w:rFonts w:hint="eastAsia"/>
                <w:lang w:eastAsia="ja-JP"/>
              </w:rPr>
              <w:t xml:space="preserve"> </w:t>
            </w:r>
            <w:r w:rsidRPr="006C1437">
              <w:rPr>
                <w:rFonts w:hint="eastAsia"/>
                <w:lang w:eastAsia="ja-JP"/>
              </w:rPr>
              <w:t>available</w:t>
            </w:r>
            <w:r>
              <w:rPr>
                <w:rFonts w:hint="eastAsia"/>
                <w:lang w:eastAsia="ja-JP"/>
              </w:rPr>
              <w:t xml:space="preserve"> </w:t>
            </w:r>
            <w:r w:rsidRPr="006C1437">
              <w:rPr>
                <w:rFonts w:hint="eastAsia"/>
                <w:lang w:eastAsia="ja-JP"/>
              </w:rPr>
              <w:t>in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MME/S4-SGSN.</w:t>
            </w:r>
          </w:p>
        </w:tc>
        <w:tc>
          <w:tcPr>
            <w:tcW w:w="153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pPr>
            <w:r w:rsidRPr="006C1437">
              <w:rPr>
                <w:rFonts w:hint="eastAsia"/>
              </w:rPr>
              <w:t>Additional</w:t>
            </w:r>
            <w:r>
              <w:rPr>
                <w:rFonts w:hint="eastAsia"/>
              </w:rPr>
              <w:t xml:space="preserve"> </w:t>
            </w:r>
            <w:r w:rsidRPr="006C1437">
              <w:rPr>
                <w:rFonts w:hint="eastAsia"/>
              </w:rPr>
              <w:t>MM</w:t>
            </w:r>
            <w:r>
              <w:rPr>
                <w:rFonts w:hint="eastAsia"/>
              </w:rPr>
              <w:t xml:space="preserve"> </w:t>
            </w:r>
            <w:r w:rsidRPr="006C1437">
              <w:rPr>
                <w:rFonts w:hint="eastAsia"/>
              </w:rPr>
              <w:t>context</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48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pPr>
            <w:r w:rsidRPr="006C1437">
              <w:rPr>
                <w:rFonts w:hint="eastAsia"/>
                <w:lang w:eastAsia="ja-JP"/>
              </w:rPr>
              <w:t>0</w:t>
            </w:r>
          </w:p>
        </w:tc>
      </w:tr>
      <w:tr w:rsidR="0073666E" w:rsidRPr="006C1437" w:rsidTr="00575C6D">
        <w:trPr>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pPr>
            <w:r w:rsidRPr="006C1437">
              <w:rPr>
                <w:rFonts w:hint="eastAsia"/>
              </w:rPr>
              <w:t>Additional</w:t>
            </w:r>
            <w:r>
              <w:rPr>
                <w:rFonts w:hint="eastAsia"/>
              </w:rPr>
              <w:t xml:space="preserve"> </w:t>
            </w:r>
            <w:r w:rsidRPr="006C1437">
              <w:rPr>
                <w:rFonts w:hint="eastAsia"/>
              </w:rPr>
              <w:t>flags</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73666E" w:rsidRDefault="0073666E" w:rsidP="00575C6D">
            <w:pPr>
              <w:pStyle w:val="TAL"/>
              <w:rPr>
                <w:rFonts w:cs="Arial"/>
                <w:szCs w:val="18"/>
                <w:lang w:eastAsia="zh-CN"/>
              </w:rPr>
            </w:pPr>
            <w:r>
              <w:rPr>
                <w:rFonts w:cs="Arial"/>
                <w:szCs w:val="18"/>
                <w:lang w:eastAsia="zh-CN"/>
              </w:rPr>
              <w:t xml:space="preserve">This IE shall be included if any one of the applicable flags </w:t>
            </w:r>
            <w:r>
              <w:rPr>
                <w:rFonts w:cs="Arial" w:hint="eastAsia"/>
                <w:szCs w:val="18"/>
                <w:lang w:eastAsia="ja-JP"/>
              </w:rPr>
              <w:t>needs</w:t>
            </w:r>
            <w:r>
              <w:rPr>
                <w:rFonts w:cs="Arial"/>
                <w:szCs w:val="18"/>
                <w:lang w:eastAsia="ja-JP"/>
              </w:rPr>
              <w:t xml:space="preserve"> to </w:t>
            </w:r>
            <w:r>
              <w:rPr>
                <w:rFonts w:cs="Arial"/>
                <w:szCs w:val="18"/>
              </w:rPr>
              <w:t>be forwarded</w:t>
            </w:r>
            <w:r>
              <w:rPr>
                <w:rFonts w:cs="Arial"/>
                <w:szCs w:val="18"/>
                <w:lang w:eastAsia="zh-CN"/>
              </w:rPr>
              <w:t>.</w:t>
            </w:r>
          </w:p>
          <w:p w:rsidR="0073666E" w:rsidRDefault="0073666E" w:rsidP="00575C6D">
            <w:pPr>
              <w:pStyle w:val="TAL"/>
              <w:rPr>
                <w:rFonts w:cs="Arial"/>
                <w:szCs w:val="18"/>
                <w:lang w:eastAsia="ja-JP"/>
              </w:rPr>
            </w:pPr>
            <w:r>
              <w:rPr>
                <w:rFonts w:cs="Arial"/>
                <w:szCs w:val="18"/>
                <w:lang w:eastAsia="zh-CN"/>
              </w:rPr>
              <w:t>Applicable flags:</w:t>
            </w:r>
          </w:p>
          <w:p w:rsidR="0073666E" w:rsidRDefault="0073666E" w:rsidP="0073666E">
            <w:pPr>
              <w:pStyle w:val="B1"/>
              <w:numPr>
                <w:ilvl w:val="0"/>
                <w:numId w:val="2"/>
              </w:numPr>
              <w:overflowPunct w:val="0"/>
              <w:autoSpaceDE w:val="0"/>
              <w:autoSpaceDN w:val="0"/>
              <w:adjustRightInd w:val="0"/>
              <w:textAlignment w:val="baseline"/>
              <w:rPr>
                <w:rFonts w:ascii="Arial" w:hAnsi="Arial" w:cs="Arial"/>
                <w:sz w:val="18"/>
                <w:szCs w:val="18"/>
              </w:rPr>
            </w:pPr>
            <w:r>
              <w:rPr>
                <w:rFonts w:ascii="Arial" w:hAnsi="Arial" w:cs="Arial"/>
                <w:sz w:val="18"/>
                <w:szCs w:val="18"/>
              </w:rPr>
              <w:t>ICS Indicator: This IE shall be sent by the source MME/S4-SGSN to the target MME/S4-SGSN on the S3/S10/S16 interfaces if ICS Indicator is available in the source MME/S4-SGSN.</w:t>
            </w:r>
          </w:p>
          <w:p w:rsidR="0073666E" w:rsidRDefault="0073666E" w:rsidP="0073666E">
            <w:pPr>
              <w:pStyle w:val="B1"/>
              <w:numPr>
                <w:ilvl w:val="0"/>
                <w:numId w:val="2"/>
              </w:numPr>
              <w:overflowPunct w:val="0"/>
              <w:autoSpaceDE w:val="0"/>
              <w:autoSpaceDN w:val="0"/>
              <w:adjustRightInd w:val="0"/>
              <w:textAlignment w:val="baseline"/>
              <w:rPr>
                <w:rFonts w:ascii="Arial" w:hAnsi="Arial" w:cs="Arial"/>
                <w:sz w:val="18"/>
                <w:szCs w:val="18"/>
              </w:rPr>
            </w:pPr>
            <w:proofErr w:type="spellStart"/>
            <w:r>
              <w:rPr>
                <w:rFonts w:ascii="Arial" w:hAnsi="Arial" w:cs="Arial"/>
                <w:sz w:val="18"/>
                <w:szCs w:val="18"/>
              </w:rPr>
              <w:t>vSRVCC</w:t>
            </w:r>
            <w:proofErr w:type="spellEnd"/>
            <w:r>
              <w:rPr>
                <w:rFonts w:ascii="Arial" w:hAnsi="Arial" w:cs="Arial"/>
                <w:sz w:val="18"/>
                <w:szCs w:val="18"/>
              </w:rPr>
              <w:t xml:space="preserve"> flag: This IE shall be sent by the source MME to the target MME on the S10 interface if </w:t>
            </w:r>
            <w:proofErr w:type="spellStart"/>
            <w:r>
              <w:rPr>
                <w:rFonts w:ascii="Arial" w:hAnsi="Arial" w:cs="Arial"/>
                <w:sz w:val="18"/>
                <w:szCs w:val="18"/>
              </w:rPr>
              <w:t>vSRVCC</w:t>
            </w:r>
            <w:proofErr w:type="spellEnd"/>
            <w:r>
              <w:rPr>
                <w:rFonts w:ascii="Arial" w:hAnsi="Arial" w:cs="Arial"/>
                <w:sz w:val="18"/>
                <w:szCs w:val="18"/>
              </w:rPr>
              <w:t xml:space="preserve"> flag is available in the source MME.</w:t>
            </w:r>
          </w:p>
        </w:tc>
        <w:tc>
          <w:tcPr>
            <w:tcW w:w="153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pPr>
            <w:r w:rsidRPr="006C1437">
              <w:rPr>
                <w:rFonts w:hint="eastAsia"/>
              </w:rPr>
              <w:t>Additional</w:t>
            </w:r>
            <w:r>
              <w:rPr>
                <w:rFonts w:hint="eastAsia"/>
              </w:rPr>
              <w:t xml:space="preserve"> </w:t>
            </w:r>
            <w:r w:rsidRPr="006C1437">
              <w:rPr>
                <w:rFonts w:hint="eastAsia"/>
              </w:rPr>
              <w:t>flags</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48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pPr>
            <w:r w:rsidRPr="006C1437">
              <w:rPr>
                <w:rFonts w:hint="eastAsia"/>
                <w:lang w:eastAsia="ja-JP"/>
              </w:rPr>
              <w:t>0</w:t>
            </w:r>
          </w:p>
        </w:tc>
      </w:tr>
      <w:tr w:rsidR="0073666E" w:rsidRPr="006C1437" w:rsidTr="00575C6D">
        <w:trPr>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pPr>
            <w:r w:rsidRPr="006C1437">
              <w:rPr>
                <w:rFonts w:hint="eastAsia"/>
              </w:rPr>
              <w:t>STN-SR</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6F5186" w:rsidRDefault="0073666E" w:rsidP="006F5186">
            <w:pPr>
              <w:pStyle w:val="TAL"/>
              <w:rPr>
                <w:lang w:eastAsia="zh-CN"/>
              </w:rPr>
            </w:pPr>
            <w:r>
              <w:t xml:space="preserve">This IE shall be </w:t>
            </w:r>
            <w:r>
              <w:rPr>
                <w:rFonts w:hint="eastAsia"/>
                <w:lang w:eastAsia="ja-JP"/>
              </w:rPr>
              <w:t xml:space="preserve">sent by </w:t>
            </w:r>
            <w:r>
              <w:rPr>
                <w:lang w:eastAsia="zh-CN"/>
              </w:rPr>
              <w:t xml:space="preserve">the </w:t>
            </w:r>
            <w:r>
              <w:rPr>
                <w:rFonts w:hint="eastAsia"/>
                <w:lang w:eastAsia="ja-JP"/>
              </w:rPr>
              <w:t xml:space="preserve">source </w:t>
            </w:r>
            <w:r>
              <w:rPr>
                <w:lang w:eastAsia="zh-CN"/>
              </w:rPr>
              <w:t>MME/S4-SGSN</w:t>
            </w:r>
            <w:r>
              <w:rPr>
                <w:rFonts w:hint="eastAsia"/>
                <w:lang w:eastAsia="ja-JP"/>
              </w:rPr>
              <w:t xml:space="preserve"> to</w:t>
            </w:r>
            <w:r>
              <w:rPr>
                <w:lang w:eastAsia="zh-CN"/>
              </w:rPr>
              <w:t xml:space="preserve"> the </w:t>
            </w:r>
            <w:r>
              <w:rPr>
                <w:rFonts w:hint="eastAsia"/>
                <w:lang w:eastAsia="ja-JP"/>
              </w:rPr>
              <w:t>target</w:t>
            </w:r>
            <w:r>
              <w:rPr>
                <w:lang w:eastAsia="zh-CN"/>
              </w:rPr>
              <w:t xml:space="preserve"> MME/S4-SGSN on the S</w:t>
            </w:r>
            <w:r>
              <w:rPr>
                <w:rFonts w:hint="eastAsia"/>
                <w:lang w:eastAsia="ja-JP"/>
              </w:rPr>
              <w:t>3</w:t>
            </w:r>
            <w:r>
              <w:rPr>
                <w:lang w:eastAsia="zh-CN"/>
              </w:rPr>
              <w:t>/S</w:t>
            </w:r>
            <w:r>
              <w:rPr>
                <w:rFonts w:hint="eastAsia"/>
                <w:lang w:eastAsia="ja-JP"/>
              </w:rPr>
              <w:t>10/S16 i</w:t>
            </w:r>
            <w:r>
              <w:rPr>
                <w:lang w:eastAsia="zh-CN"/>
              </w:rPr>
              <w:t>nterfaces</w:t>
            </w:r>
            <w:r>
              <w:t xml:space="preserve"> if </w:t>
            </w:r>
            <w:r>
              <w:rPr>
                <w:rFonts w:hint="eastAsia"/>
                <w:lang w:eastAsia="ja-JP"/>
              </w:rPr>
              <w:t xml:space="preserve">STN-SR is available in the source </w:t>
            </w:r>
            <w:proofErr w:type="gramStart"/>
            <w:r>
              <w:rPr>
                <w:rFonts w:hint="eastAsia"/>
                <w:lang w:eastAsia="ja-JP"/>
              </w:rPr>
              <w:t>MME/S4-SGSN</w:t>
            </w:r>
            <w:r>
              <w:rPr>
                <w:rFonts w:hint="eastAsia"/>
                <w:lang w:eastAsia="zh-CN"/>
              </w:rPr>
              <w:t>,</w:t>
            </w:r>
            <w:proofErr w:type="gramEnd"/>
            <w:r>
              <w:rPr>
                <w:rFonts w:hint="eastAsia"/>
                <w:lang w:eastAsia="zh-CN"/>
              </w:rPr>
              <w:t xml:space="preserve"> or</w:t>
            </w:r>
            <w:r>
              <w:rPr>
                <w:rFonts w:hint="eastAsia"/>
                <w:lang w:eastAsia="ja-JP"/>
              </w:rPr>
              <w:t xml:space="preserve"> by </w:t>
            </w:r>
            <w:r>
              <w:rPr>
                <w:lang w:eastAsia="zh-CN"/>
              </w:rPr>
              <w:t xml:space="preserve">the </w:t>
            </w:r>
            <w:r>
              <w:rPr>
                <w:rFonts w:hint="eastAsia"/>
                <w:lang w:eastAsia="ja-JP"/>
              </w:rPr>
              <w:t xml:space="preserve">source </w:t>
            </w:r>
            <w:r>
              <w:rPr>
                <w:rFonts w:hint="eastAsia"/>
                <w:lang w:eastAsia="zh-CN"/>
              </w:rPr>
              <w:t>AMF</w:t>
            </w:r>
            <w:r>
              <w:rPr>
                <w:rFonts w:hint="eastAsia"/>
                <w:lang w:eastAsia="ja-JP"/>
              </w:rPr>
              <w:t xml:space="preserve"> to</w:t>
            </w:r>
            <w:r>
              <w:rPr>
                <w:lang w:eastAsia="zh-CN"/>
              </w:rPr>
              <w:t xml:space="preserve"> the </w:t>
            </w:r>
            <w:r>
              <w:rPr>
                <w:rFonts w:hint="eastAsia"/>
                <w:lang w:eastAsia="ja-JP"/>
              </w:rPr>
              <w:t>target</w:t>
            </w:r>
            <w:r>
              <w:rPr>
                <w:lang w:eastAsia="zh-CN"/>
              </w:rPr>
              <w:t xml:space="preserve"> MME</w:t>
            </w:r>
            <w:r>
              <w:rPr>
                <w:rFonts w:hint="eastAsia"/>
                <w:lang w:eastAsia="zh-CN"/>
              </w:rPr>
              <w:t>_SRVCC</w:t>
            </w:r>
            <w:r>
              <w:rPr>
                <w:lang w:eastAsia="zh-CN"/>
              </w:rPr>
              <w:t xml:space="preserve"> on the </w:t>
            </w:r>
            <w:r>
              <w:rPr>
                <w:rFonts w:hint="eastAsia"/>
                <w:lang w:eastAsia="zh-CN"/>
              </w:rPr>
              <w:t>N26</w:t>
            </w:r>
            <w:r>
              <w:rPr>
                <w:rFonts w:hint="eastAsia"/>
                <w:lang w:eastAsia="ja-JP"/>
              </w:rPr>
              <w:t xml:space="preserve"> i</w:t>
            </w:r>
            <w:r>
              <w:rPr>
                <w:lang w:eastAsia="zh-CN"/>
              </w:rPr>
              <w:t>nterface</w:t>
            </w:r>
            <w:r>
              <w:t xml:space="preserve"> if </w:t>
            </w:r>
            <w:r>
              <w:rPr>
                <w:rFonts w:hint="eastAsia"/>
                <w:lang w:eastAsia="zh-CN"/>
              </w:rPr>
              <w:t>STN-SR</w:t>
            </w:r>
            <w:r>
              <w:rPr>
                <w:rFonts w:hint="eastAsia"/>
                <w:lang w:eastAsia="ja-JP"/>
              </w:rPr>
              <w:t xml:space="preserve"> is available in the source </w:t>
            </w:r>
            <w:r>
              <w:rPr>
                <w:rFonts w:hint="eastAsia"/>
                <w:lang w:eastAsia="zh-CN"/>
              </w:rPr>
              <w:t>AMF</w:t>
            </w:r>
            <w:r>
              <w:rPr>
                <w:rFonts w:hint="eastAsia"/>
                <w:lang w:eastAsia="ja-JP"/>
              </w:rPr>
              <w:t>.</w:t>
            </w:r>
          </w:p>
        </w:tc>
        <w:tc>
          <w:tcPr>
            <w:tcW w:w="153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pPr>
            <w:r w:rsidRPr="006C1437">
              <w:rPr>
                <w:lang w:eastAsia="zh-CN"/>
              </w:rPr>
              <w:t>STN-SR</w:t>
            </w:r>
          </w:p>
        </w:tc>
        <w:tc>
          <w:tcPr>
            <w:tcW w:w="48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pPr>
            <w:r w:rsidRPr="006C1437">
              <w:rPr>
                <w:rFonts w:hint="eastAsia"/>
                <w:lang w:eastAsia="ja-JP"/>
              </w:rPr>
              <w:t>0</w:t>
            </w:r>
          </w:p>
        </w:tc>
      </w:tr>
      <w:tr w:rsidR="0073666E" w:rsidRPr="006C1437" w:rsidTr="00575C6D">
        <w:trPr>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pPr>
            <w:r w:rsidRPr="006C1437">
              <w:rPr>
                <w:rFonts w:hint="eastAsia"/>
              </w:rPr>
              <w:t>C-MSISDN</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73666E" w:rsidRDefault="0073666E" w:rsidP="00575C6D">
            <w:pPr>
              <w:pStyle w:val="TAL"/>
              <w:rPr>
                <w:lang w:eastAsia="zh-CN"/>
              </w:rPr>
            </w:pPr>
            <w:r>
              <w:t xml:space="preserve">This IE shall be </w:t>
            </w:r>
            <w:r>
              <w:rPr>
                <w:rFonts w:hint="eastAsia"/>
                <w:lang w:eastAsia="ja-JP"/>
              </w:rPr>
              <w:t xml:space="preserve">sent by </w:t>
            </w:r>
            <w:r>
              <w:rPr>
                <w:lang w:eastAsia="zh-CN"/>
              </w:rPr>
              <w:t xml:space="preserve">the </w:t>
            </w:r>
            <w:r>
              <w:rPr>
                <w:rFonts w:hint="eastAsia"/>
                <w:lang w:eastAsia="ja-JP"/>
              </w:rPr>
              <w:t xml:space="preserve">source </w:t>
            </w:r>
            <w:r>
              <w:rPr>
                <w:lang w:eastAsia="zh-CN"/>
              </w:rPr>
              <w:t>MME/S4-SGSN</w:t>
            </w:r>
            <w:r>
              <w:rPr>
                <w:rFonts w:hint="eastAsia"/>
                <w:lang w:eastAsia="ja-JP"/>
              </w:rPr>
              <w:t xml:space="preserve"> to</w:t>
            </w:r>
            <w:r>
              <w:rPr>
                <w:lang w:eastAsia="zh-CN"/>
              </w:rPr>
              <w:t xml:space="preserve"> the </w:t>
            </w:r>
            <w:r>
              <w:rPr>
                <w:rFonts w:hint="eastAsia"/>
                <w:lang w:eastAsia="ja-JP"/>
              </w:rPr>
              <w:t>target</w:t>
            </w:r>
            <w:r>
              <w:rPr>
                <w:lang w:eastAsia="zh-CN"/>
              </w:rPr>
              <w:t xml:space="preserve"> MME/S4-SGSN on the S</w:t>
            </w:r>
            <w:r>
              <w:rPr>
                <w:rFonts w:hint="eastAsia"/>
                <w:lang w:eastAsia="ja-JP"/>
              </w:rPr>
              <w:t>3</w:t>
            </w:r>
            <w:r>
              <w:rPr>
                <w:lang w:eastAsia="zh-CN"/>
              </w:rPr>
              <w:t>/S</w:t>
            </w:r>
            <w:r>
              <w:rPr>
                <w:rFonts w:hint="eastAsia"/>
                <w:lang w:eastAsia="ja-JP"/>
              </w:rPr>
              <w:t>10/S16 i</w:t>
            </w:r>
            <w:r>
              <w:rPr>
                <w:lang w:eastAsia="zh-CN"/>
              </w:rPr>
              <w:t>nterfaces</w:t>
            </w:r>
            <w:r>
              <w:t xml:space="preserve"> if </w:t>
            </w:r>
            <w:r>
              <w:rPr>
                <w:rFonts w:hint="eastAsia"/>
                <w:lang w:eastAsia="ja-JP"/>
              </w:rPr>
              <w:t>C-MSISDN is available in the source MME/S4-SGSN</w:t>
            </w:r>
            <w:r>
              <w:rPr>
                <w:rFonts w:hint="eastAsia"/>
                <w:lang w:eastAsia="zh-CN"/>
              </w:rPr>
              <w:t>, or</w:t>
            </w:r>
            <w:r>
              <w:rPr>
                <w:rFonts w:hint="eastAsia"/>
                <w:lang w:eastAsia="ja-JP"/>
              </w:rPr>
              <w:t xml:space="preserve"> by </w:t>
            </w:r>
            <w:r>
              <w:rPr>
                <w:lang w:eastAsia="zh-CN"/>
              </w:rPr>
              <w:t xml:space="preserve">the </w:t>
            </w:r>
            <w:r>
              <w:rPr>
                <w:rFonts w:hint="eastAsia"/>
                <w:lang w:eastAsia="ja-JP"/>
              </w:rPr>
              <w:t xml:space="preserve">source </w:t>
            </w:r>
            <w:r>
              <w:rPr>
                <w:rFonts w:hint="eastAsia"/>
                <w:lang w:eastAsia="zh-CN"/>
              </w:rPr>
              <w:t>AMF</w:t>
            </w:r>
            <w:r>
              <w:rPr>
                <w:rFonts w:hint="eastAsia"/>
                <w:lang w:eastAsia="ja-JP"/>
              </w:rPr>
              <w:t xml:space="preserve"> to</w:t>
            </w:r>
            <w:r>
              <w:rPr>
                <w:lang w:eastAsia="zh-CN"/>
              </w:rPr>
              <w:t xml:space="preserve"> the </w:t>
            </w:r>
            <w:r>
              <w:rPr>
                <w:rFonts w:hint="eastAsia"/>
                <w:lang w:eastAsia="ja-JP"/>
              </w:rPr>
              <w:t>target</w:t>
            </w:r>
            <w:r>
              <w:rPr>
                <w:lang w:eastAsia="zh-CN"/>
              </w:rPr>
              <w:t xml:space="preserve"> MME</w:t>
            </w:r>
            <w:r>
              <w:rPr>
                <w:rFonts w:hint="eastAsia"/>
                <w:lang w:eastAsia="zh-CN"/>
              </w:rPr>
              <w:t>_SRVCC</w:t>
            </w:r>
            <w:r>
              <w:rPr>
                <w:lang w:eastAsia="zh-CN"/>
              </w:rPr>
              <w:t xml:space="preserve"> on the </w:t>
            </w:r>
            <w:r>
              <w:rPr>
                <w:rFonts w:hint="eastAsia"/>
                <w:lang w:eastAsia="zh-CN"/>
              </w:rPr>
              <w:t>N26</w:t>
            </w:r>
            <w:r>
              <w:rPr>
                <w:rFonts w:hint="eastAsia"/>
                <w:lang w:eastAsia="ja-JP"/>
              </w:rPr>
              <w:t xml:space="preserve"> i</w:t>
            </w:r>
            <w:r>
              <w:rPr>
                <w:lang w:eastAsia="zh-CN"/>
              </w:rPr>
              <w:t>nterface</w:t>
            </w:r>
            <w:r>
              <w:t xml:space="preserve"> if </w:t>
            </w:r>
            <w:r>
              <w:rPr>
                <w:rFonts w:hint="eastAsia"/>
                <w:lang w:eastAsia="ja-JP"/>
              </w:rPr>
              <w:t xml:space="preserve">C-MSISDN is available in the source </w:t>
            </w:r>
            <w:r>
              <w:rPr>
                <w:rFonts w:hint="eastAsia"/>
                <w:lang w:eastAsia="zh-CN"/>
              </w:rPr>
              <w:t>AMF</w:t>
            </w:r>
            <w:r>
              <w:rPr>
                <w:rFonts w:hint="eastAsia"/>
                <w:lang w:eastAsia="ja-JP"/>
              </w:rPr>
              <w:t xml:space="preserve">. </w:t>
            </w:r>
            <w:r>
              <w:rPr>
                <w:rFonts w:hint="eastAsia"/>
                <w:lang w:eastAsia="zh-CN"/>
              </w:rPr>
              <w:t>The C-MSISDN is defined in 3GPP TS 23.003 [</w:t>
            </w:r>
            <w:r>
              <w:rPr>
                <w:rFonts w:hint="eastAsia"/>
                <w:lang w:eastAsia="ja-JP"/>
              </w:rPr>
              <w:t>2</w:t>
            </w:r>
            <w:r>
              <w:rPr>
                <w:rFonts w:hint="eastAsia"/>
                <w:lang w:eastAsia="zh-CN"/>
              </w:rPr>
              <w:t>].</w:t>
            </w:r>
          </w:p>
        </w:tc>
        <w:tc>
          <w:tcPr>
            <w:tcW w:w="153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pPr>
            <w:r w:rsidRPr="006C1437">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pPr>
            <w:r w:rsidRPr="006C1437">
              <w:rPr>
                <w:rFonts w:hint="eastAsia"/>
                <w:lang w:eastAsia="ja-JP"/>
              </w:rPr>
              <w:t>0</w:t>
            </w:r>
          </w:p>
        </w:tc>
      </w:tr>
      <w:tr w:rsidR="0073666E" w:rsidRPr="006C1437" w:rsidTr="00575C6D">
        <w:trPr>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pPr>
            <w:r w:rsidRPr="006C1437">
              <w:t>MDT</w:t>
            </w:r>
            <w:r>
              <w:t xml:space="preserve"> </w:t>
            </w:r>
            <w:r w:rsidRPr="006C1437">
              <w:t>Configuration</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10</w:t>
            </w:r>
            <w:r>
              <w:rPr>
                <w:rFonts w:hint="eastAsia"/>
                <w:lang w:eastAsia="ja-JP"/>
              </w:rPr>
              <w:t xml:space="preserve"> </w:t>
            </w:r>
            <w:r w:rsidRPr="006C1437">
              <w:rPr>
                <w:rFonts w:hint="eastAsia"/>
                <w:lang w:eastAsia="ja-JP"/>
              </w:rPr>
              <w:t>i</w:t>
            </w:r>
            <w:r w:rsidRPr="006C1437">
              <w:rPr>
                <w:lang w:eastAsia="zh-CN"/>
              </w:rPr>
              <w:t>nterface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S1-based</w:t>
            </w:r>
            <w:r>
              <w:rPr>
                <w:lang w:eastAsia="zh-CN"/>
              </w:rPr>
              <w:t xml:space="preserve"> </w:t>
            </w:r>
            <w:r w:rsidRPr="006C1437">
              <w:rPr>
                <w:lang w:eastAsia="zh-CN"/>
              </w:rPr>
              <w:t>handover</w:t>
            </w:r>
            <w:r>
              <w:rPr>
                <w:lang w:eastAsia="zh-CN"/>
              </w:rPr>
              <w:t xml:space="preserve"> </w:t>
            </w:r>
            <w:r w:rsidRPr="006C1437">
              <w:rPr>
                <w:lang w:eastAsia="zh-CN"/>
              </w:rPr>
              <w:t>relocation</w:t>
            </w:r>
            <w:r>
              <w:rPr>
                <w:lang w:eastAsia="zh-CN"/>
              </w:rPr>
              <w:t xml:space="preserve"> </w:t>
            </w:r>
            <w:r w:rsidRPr="006C1437">
              <w:rPr>
                <w:lang w:eastAsia="zh-CN"/>
              </w:rPr>
              <w:t>procedure,</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w:t>
            </w:r>
            <w:r w:rsidRPr="006C1437">
              <w:t>3GPP</w:t>
            </w:r>
            <w:r>
              <w:t xml:space="preserve"> </w:t>
            </w:r>
            <w:r w:rsidRPr="006C1437">
              <w:t>TS</w:t>
            </w:r>
            <w:r>
              <w:t xml:space="preserve"> </w:t>
            </w:r>
            <w:r w:rsidRPr="006C1437">
              <w:t>32.422</w:t>
            </w:r>
            <w:r>
              <w:t xml:space="preserve"> </w:t>
            </w:r>
            <w:r w:rsidRPr="006C1437">
              <w:t>[18]</w:t>
            </w:r>
            <w:r>
              <w:t xml:space="preserve"> clause </w:t>
            </w:r>
            <w:r w:rsidRPr="006C1437">
              <w:t>4.2.6.</w:t>
            </w:r>
          </w:p>
        </w:tc>
        <w:tc>
          <w:tcPr>
            <w:tcW w:w="153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zh-CN"/>
              </w:rPr>
            </w:pPr>
            <w:r w:rsidRPr="006C1437">
              <w:rPr>
                <w:lang w:eastAsia="zh-CN"/>
              </w:rPr>
              <w:t>MDT</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ja-JP"/>
              </w:rPr>
            </w:pPr>
            <w:r w:rsidRPr="006C1437">
              <w:rPr>
                <w:lang w:eastAsia="ja-JP"/>
              </w:rPr>
              <w:t>0</w:t>
            </w:r>
          </w:p>
        </w:tc>
      </w:tr>
      <w:tr w:rsidR="0073666E" w:rsidRPr="006C1437" w:rsidTr="00575C6D">
        <w:trPr>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szCs w:val="18"/>
              </w:rPr>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rPr>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source</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4</w:t>
            </w:r>
            <w:r w:rsidRPr="006C1437">
              <w:rPr>
                <w:rFonts w:hint="eastAsia"/>
                <w:lang w:eastAsia="ja-JP"/>
              </w:rPr>
              <w:t>.</w:t>
            </w:r>
          </w:p>
        </w:tc>
        <w:tc>
          <w:tcPr>
            <w:tcW w:w="153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ja-JP"/>
              </w:rPr>
            </w:pPr>
            <w:r w:rsidRPr="006C1437">
              <w:rPr>
                <w:rFonts w:hint="eastAsia"/>
                <w:lang w:eastAsia="ja-JP"/>
              </w:rPr>
              <w:t>1</w:t>
            </w:r>
          </w:p>
        </w:tc>
      </w:tr>
      <w:tr w:rsidR="0073666E" w:rsidRPr="006C1437" w:rsidTr="00575C6D">
        <w:trPr>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pPr>
            <w:r w:rsidRPr="006C1437">
              <w:rPr>
                <w:rFonts w:hint="eastAsia"/>
                <w:lang w:eastAsia="ja-JP"/>
              </w:rPr>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szCs w:val="18"/>
              </w:rPr>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source</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4</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ja-JP"/>
              </w:rPr>
            </w:pPr>
            <w:r w:rsidRPr="006C1437">
              <w:rPr>
                <w:rFonts w:hint="eastAsia"/>
                <w:lang w:eastAsia="ja-JP"/>
              </w:rPr>
              <w:t>2</w:t>
            </w:r>
          </w:p>
        </w:tc>
      </w:tr>
      <w:tr w:rsidR="0073666E" w:rsidRPr="006C1437" w:rsidTr="00575C6D">
        <w:trPr>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pPr>
            <w:r w:rsidRPr="006C1437">
              <w:rPr>
                <w:lang w:eastAsia="zh-CN"/>
              </w:rPr>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w:t>
            </w:r>
            <w:r>
              <w:t xml:space="preserve"> </w:t>
            </w:r>
            <w:r w:rsidRPr="006C1437">
              <w:t>on</w:t>
            </w:r>
            <w:r>
              <w:t xml:space="preserve"> </w:t>
            </w:r>
            <w:r w:rsidRPr="006C1437">
              <w:t>the</w:t>
            </w:r>
            <w:r>
              <w:t xml:space="preserve"> </w:t>
            </w:r>
            <w:r w:rsidRPr="006C1437">
              <w:t>S</w:t>
            </w:r>
            <w:r w:rsidRPr="006C1437">
              <w:rPr>
                <w:rFonts w:hint="eastAsia"/>
              </w:rPr>
              <w:t>3</w:t>
            </w:r>
            <w:r w:rsidRPr="006C1437">
              <w:t>/S</w:t>
            </w:r>
            <w:r w:rsidRPr="006C1437">
              <w:rPr>
                <w:rFonts w:hint="eastAsia"/>
              </w:rPr>
              <w:t>10/S16</w:t>
            </w:r>
            <w:r>
              <w:rPr>
                <w:rFonts w:hint="eastAsia"/>
              </w:rPr>
              <w:t xml:space="preserve"> </w:t>
            </w:r>
            <w:r w:rsidRPr="006C1437">
              <w:rPr>
                <w:rFonts w:hint="eastAsia"/>
              </w:rPr>
              <w:t>i</w:t>
            </w:r>
            <w:r w:rsidRPr="006C1437">
              <w:t>nterfaces</w:t>
            </w:r>
            <w:r>
              <w:t xml:space="preserve"> </w:t>
            </w:r>
            <w:r w:rsidRPr="006C1437">
              <w:t>if</w:t>
            </w:r>
            <w:r>
              <w:t xml:space="preserve"> </w:t>
            </w:r>
            <w:r w:rsidRPr="006C1437">
              <w:rPr>
                <w:szCs w:val="18"/>
              </w:rPr>
              <w:t>the</w:t>
            </w:r>
            <w:r>
              <w:rPr>
                <w:szCs w:val="18"/>
              </w:rPr>
              <w:t xml:space="preserve"> </w:t>
            </w:r>
            <w:r w:rsidRPr="006C1437">
              <w:rPr>
                <w:rFonts w:cs="Arial"/>
                <w:szCs w:val="18"/>
              </w:rPr>
              <w:t>source</w:t>
            </w:r>
            <w:r>
              <w:rPr>
                <w:rFonts w:cs="Arial"/>
                <w:szCs w:val="18"/>
              </w:rPr>
              <w:t xml:space="preserve"> </w:t>
            </w:r>
            <w:r w:rsidRPr="006C1437">
              <w:rPr>
                <w:rFonts w:cs="Arial"/>
                <w:szCs w:val="18"/>
              </w:rPr>
              <w:t>MME/SGSN</w:t>
            </w:r>
            <w:r>
              <w:rPr>
                <w:rFonts w:cs="Arial"/>
                <w:szCs w:val="18"/>
              </w:rPr>
              <w:t xml:space="preserve"> </w:t>
            </w:r>
            <w:r w:rsidRPr="006C1437">
              <w:rPr>
                <w:rFonts w:cs="Arial"/>
                <w:szCs w:val="18"/>
              </w:rPr>
              <w:t>has</w:t>
            </w:r>
            <w:r>
              <w:rPr>
                <w:rFonts w:cs="Arial"/>
                <w:szCs w:val="18"/>
              </w:rPr>
              <w:t xml:space="preserve"> </w:t>
            </w:r>
            <w:r w:rsidRPr="006C1437">
              <w:rPr>
                <w:rFonts w:cs="Arial"/>
                <w:szCs w:val="18"/>
              </w:rPr>
              <w:t>reported</w:t>
            </w:r>
            <w:r>
              <w:rPr>
                <w:rFonts w:cs="Arial"/>
                <w:szCs w:val="18"/>
              </w:rPr>
              <w:t xml:space="preserve"> </w:t>
            </w:r>
            <w:r w:rsidRPr="006C1437">
              <w:rPr>
                <w:rFonts w:cs="Arial"/>
                <w:szCs w:val="18"/>
              </w:rPr>
              <w:t>to</w:t>
            </w:r>
            <w:r>
              <w:rPr>
                <w:rFonts w:cs="Arial"/>
                <w:szCs w:val="18"/>
              </w:rPr>
              <w:t xml:space="preserve"> </w:t>
            </w:r>
            <w:r w:rsidRPr="006C1437">
              <w:rPr>
                <w:rFonts w:cs="Arial"/>
                <w:szCs w:val="18"/>
              </w:rPr>
              <w:t>the</w:t>
            </w:r>
            <w:r>
              <w:rPr>
                <w:rFonts w:cs="Arial"/>
                <w:szCs w:val="18"/>
              </w:rPr>
              <w:t xml:space="preserve"> </w:t>
            </w:r>
            <w:r w:rsidRPr="006C1437">
              <w:rPr>
                <w:rFonts w:cs="Arial"/>
                <w:szCs w:val="18"/>
              </w:rPr>
              <w:t>PGW</w:t>
            </w:r>
            <w:r>
              <w:rPr>
                <w:rFonts w:cs="Arial"/>
                <w:szCs w:val="18"/>
              </w:rPr>
              <w:t xml:space="preserve"> </w:t>
            </w:r>
            <w:r w:rsidRPr="006C1437">
              <w:rPr>
                <w:rFonts w:cs="Arial"/>
                <w:szCs w:val="18"/>
              </w:rPr>
              <w:t>that</w:t>
            </w:r>
            <w:r>
              <w:rPr>
                <w:rFonts w:cs="Arial"/>
                <w:szCs w:val="18"/>
              </w:rPr>
              <w:t xml:space="preserve"> </w:t>
            </w:r>
            <w:r w:rsidRPr="006C1437">
              <w:rPr>
                <w:rFonts w:cs="Arial"/>
                <w:szCs w:val="18"/>
              </w:rPr>
              <w:t>the</w:t>
            </w:r>
            <w:r>
              <w:rPr>
                <w:rFonts w:cs="Arial"/>
                <w:szCs w:val="18"/>
              </w:rPr>
              <w:t xml:space="preserve"> </w:t>
            </w:r>
            <w:r w:rsidRPr="006C1437">
              <w:rPr>
                <w:rFonts w:cs="Arial"/>
                <w:szCs w:val="18"/>
              </w:rPr>
              <w:t>UE</w:t>
            </w:r>
            <w:r>
              <w:rPr>
                <w:rFonts w:cs="Arial"/>
                <w:szCs w:val="18"/>
              </w:rPr>
              <w:t xml:space="preserve"> </w:t>
            </w:r>
            <w:r w:rsidRPr="006C1437">
              <w:rPr>
                <w:rFonts w:cs="Arial"/>
                <w:szCs w:val="18"/>
              </w:rPr>
              <w:t>is</w:t>
            </w:r>
            <w:r>
              <w:rPr>
                <w:rFonts w:cs="Arial"/>
                <w:szCs w:val="18"/>
              </w:rPr>
              <w:t xml:space="preserve"> </w:t>
            </w:r>
            <w:r w:rsidRPr="006C1437">
              <w:rPr>
                <w:rFonts w:cs="Arial"/>
                <w:szCs w:val="18"/>
              </w:rPr>
              <w:t>in</w:t>
            </w:r>
            <w:r>
              <w:rPr>
                <w:rFonts w:cs="Arial"/>
                <w:szCs w:val="18"/>
              </w:rP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sidRPr="006C1437">
              <w:t>.</w:t>
            </w:r>
            <w:r>
              <w:t xml:space="preserve"> </w:t>
            </w:r>
            <w:r w:rsidRPr="006C1437">
              <w:t>It</w:t>
            </w:r>
            <w:r>
              <w:t xml:space="preserve"> </w:t>
            </w:r>
            <w:r w:rsidRPr="006C1437">
              <w:t>shall</w:t>
            </w:r>
            <w:r>
              <w:t xml:space="preserve"> </w:t>
            </w:r>
            <w:r w:rsidRPr="006C1437">
              <w:t>then</w:t>
            </w:r>
            <w:r>
              <w:t xml:space="preserve"> </w:t>
            </w:r>
            <w:r w:rsidRPr="006C1437">
              <w:t>contain</w:t>
            </w:r>
            <w:r>
              <w:t xml:space="preserve"> </w:t>
            </w:r>
            <w:r w:rsidRPr="006C1437">
              <w:t>the</w:t>
            </w:r>
            <w:r>
              <w:t xml:space="preserve"> </w:t>
            </w:r>
            <w:r w:rsidRPr="006C1437">
              <w:t>last</w:t>
            </w:r>
            <w:r>
              <w:t xml:space="preserve"> </w:t>
            </w:r>
            <w:r w:rsidRPr="006C1437">
              <w:t>User</w:t>
            </w:r>
            <w:r>
              <w:t xml:space="preserve"> </w:t>
            </w:r>
            <w:r w:rsidRPr="006C1437">
              <w:t>CSG</w:t>
            </w:r>
            <w:r>
              <w:t xml:space="preserve"> </w:t>
            </w:r>
            <w:r w:rsidRPr="006C1437">
              <w:t>information</w:t>
            </w:r>
            <w:r>
              <w:t xml:space="preserve"> </w:t>
            </w:r>
            <w:r w:rsidRPr="006C1437">
              <w:t>that</w:t>
            </w:r>
            <w:r>
              <w:t xml:space="preserve"> </w:t>
            </w:r>
            <w:r w:rsidRPr="006C1437">
              <w:t>the</w:t>
            </w:r>
            <w:r>
              <w:t xml:space="preserve"> </w:t>
            </w:r>
            <w:r w:rsidRPr="006C1437">
              <w:t>source</w:t>
            </w:r>
            <w:r>
              <w:t xml:space="preserve"> </w:t>
            </w:r>
            <w:r w:rsidRPr="006C1437">
              <w:t>MME/S4-SGSN</w:t>
            </w:r>
            <w:r>
              <w:t xml:space="preserve"> </w:t>
            </w:r>
            <w:r w:rsidRPr="006C1437">
              <w:t>has</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p>
          <w:p w:rsidR="0073666E" w:rsidRPr="006C1437" w:rsidRDefault="0073666E" w:rsidP="00575C6D">
            <w:pPr>
              <w:pStyle w:val="TAL"/>
              <w:rPr>
                <w:rFonts w:cs="Arial"/>
                <w:szCs w:val="18"/>
              </w:rPr>
            </w:pPr>
            <w:r w:rsidRPr="006C1437">
              <w:t>The</w:t>
            </w:r>
            <w:r>
              <w:t xml:space="preserve"> </w:t>
            </w:r>
            <w:r w:rsidRPr="006C1437">
              <w:t>absence</w:t>
            </w:r>
            <w:r>
              <w:t xml:space="preserve"> </w:t>
            </w:r>
            <w:r w:rsidRPr="006C1437">
              <w:t>of</w:t>
            </w:r>
            <w:r>
              <w:t xml:space="preserve"> </w:t>
            </w:r>
            <w:r w:rsidRPr="006C1437">
              <w:t>this</w:t>
            </w:r>
            <w:r>
              <w:t xml:space="preserve"> </w:t>
            </w:r>
            <w:r w:rsidRPr="006C1437">
              <w:t>IE</w:t>
            </w:r>
            <w:r>
              <w:t xml:space="preserve"> </w:t>
            </w:r>
            <w:r w:rsidRPr="006C1437">
              <w:t>indicates</w:t>
            </w:r>
            <w:r>
              <w:t xml:space="preserve"> </w:t>
            </w:r>
            <w:r w:rsidRPr="006C1437">
              <w:t>that</w:t>
            </w:r>
            <w:r>
              <w:t xml:space="preserve"> </w:t>
            </w:r>
            <w:r w:rsidRPr="006C1437">
              <w:t>the</w:t>
            </w:r>
            <w:r>
              <w:t xml:space="preserve"> </w:t>
            </w:r>
            <w:r w:rsidRPr="006C1437">
              <w:t>UE</w:t>
            </w:r>
            <w:r>
              <w:t xml:space="preserve"> </w:t>
            </w:r>
            <w:r w:rsidRPr="006C1437">
              <w:t>has</w:t>
            </w:r>
            <w:r>
              <w:t xml:space="preserve"> </w:t>
            </w:r>
            <w:r w:rsidRPr="006C1437">
              <w:t>not</w:t>
            </w:r>
            <w:r>
              <w:t xml:space="preserve"> </w:t>
            </w:r>
            <w:r w:rsidRPr="006C1437">
              <w:t>been</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r w:rsidRPr="006C1437">
              <w:t>as</w:t>
            </w:r>
            <w:r>
              <w:t xml:space="preserve"> </w:t>
            </w:r>
            <w:r w:rsidRPr="006C1437">
              <w:t>being</w:t>
            </w:r>
            <w:r>
              <w:t xml:space="preserve"> </w:t>
            </w:r>
            <w:r w:rsidRPr="006C1437">
              <w:t>in</w:t>
            </w:r>
            <w: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Pr>
                <w:rFonts w:cs="Arial"/>
                <w:szCs w:val="18"/>
              </w:rPr>
              <w:t xml:space="preserve"> </w:t>
            </w:r>
          </w:p>
          <w:p w:rsidR="0073666E" w:rsidRPr="006C1437" w:rsidRDefault="0073666E" w:rsidP="00575C6D">
            <w:pPr>
              <w:pStyle w:val="TAL"/>
            </w:pPr>
            <w:r w:rsidRPr="006C1437">
              <w:rPr>
                <w:rFonts w:cs="Arial"/>
                <w:szCs w:val="18"/>
              </w:rPr>
              <w:t>See</w:t>
            </w:r>
            <w:r>
              <w:rPr>
                <w:rFonts w:cs="Arial"/>
                <w:szCs w:val="18"/>
              </w:rPr>
              <w:t xml:space="preserve"> </w:t>
            </w:r>
            <w:r w:rsidRPr="006C1437">
              <w:rPr>
                <w:rFonts w:cs="Arial"/>
                <w:szCs w:val="18"/>
              </w:rPr>
              <w:t>NOTE</w:t>
            </w:r>
            <w:r>
              <w:rPr>
                <w:rFonts w:cs="Arial"/>
                <w:szCs w:val="18"/>
              </w:rPr>
              <w:t xml:space="preserve"> </w:t>
            </w:r>
            <w:r w:rsidRPr="006C1437">
              <w:rPr>
                <w:rFonts w:cs="Arial"/>
                <w:szCs w:val="18"/>
              </w:rPr>
              <w:t>6.</w:t>
            </w:r>
          </w:p>
        </w:tc>
        <w:tc>
          <w:tcPr>
            <w:tcW w:w="153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pPr>
            <w:r w:rsidRPr="006C1437">
              <w:t>UCI</w:t>
            </w:r>
          </w:p>
        </w:tc>
        <w:tc>
          <w:tcPr>
            <w:tcW w:w="48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pPr>
            <w:r w:rsidRPr="006C1437">
              <w:t>0</w:t>
            </w:r>
          </w:p>
        </w:tc>
      </w:tr>
      <w:tr w:rsidR="0073666E" w:rsidRPr="006C1437" w:rsidTr="00575C6D">
        <w:trPr>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rPr>
                <w:lang w:eastAsia="zh-CN"/>
              </w:rPr>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p>
          <w:p w:rsidR="0073666E" w:rsidRPr="006C1437" w:rsidRDefault="0073666E" w:rsidP="00575C6D">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zh-CN"/>
              </w:rPr>
            </w:pPr>
            <w:r w:rsidRPr="006C1437">
              <w:rPr>
                <w:rFonts w:hint="eastAsia"/>
                <w:lang w:eastAsia="zh-CN"/>
              </w:rPr>
              <w:t>0</w:t>
            </w:r>
          </w:p>
        </w:tc>
      </w:tr>
      <w:tr w:rsidR="0073666E" w:rsidRPr="006C1437" w:rsidTr="00575C6D">
        <w:trPr>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pPr>
            <w:r w:rsidRPr="006C1437">
              <w:t>Monitoring</w:t>
            </w:r>
            <w:r>
              <w:t xml:space="preserve"> </w:t>
            </w:r>
            <w:r w:rsidRPr="006C1437">
              <w:t>Event</w:t>
            </w:r>
            <w:r>
              <w:t xml:space="preserve"> Extension </w:t>
            </w:r>
            <w:r w:rsidRPr="006C1437">
              <w:t>Information</w:t>
            </w:r>
            <w:r>
              <w:t xml:space="preserve"> </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w:t>
            </w:r>
            <w:r>
              <w:rPr>
                <w:rFonts w:hint="eastAsia"/>
                <w:szCs w:val="18"/>
                <w:lang w:eastAsia="zh-CN"/>
              </w:rPr>
              <w:t xml:space="preserve"> </w:t>
            </w:r>
            <w:r>
              <w:rPr>
                <w:szCs w:val="18"/>
                <w:lang w:eastAsia="zh-CN"/>
              </w:rPr>
              <w:t xml:space="preserve">extensions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Pr>
                <w:szCs w:val="18"/>
                <w:lang w:eastAsia="zh-CN"/>
              </w:rPr>
              <w:t>sent 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p>
          <w:p w:rsidR="0073666E" w:rsidRPr="006C1437" w:rsidRDefault="0073666E" w:rsidP="00575C6D">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w:t>
            </w:r>
            <w:r>
              <w:rPr>
                <w:szCs w:val="18"/>
                <w:lang w:eastAsia="zh-CN"/>
              </w:rPr>
              <w:t xml:space="preserve"> extensions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pPr>
            <w:r w:rsidRPr="006C1437">
              <w:t>Monitoring</w:t>
            </w:r>
            <w:r>
              <w:t xml:space="preserve"> </w:t>
            </w:r>
            <w:r w:rsidRPr="006C1437">
              <w:t>Event</w:t>
            </w:r>
            <w:r>
              <w:t xml:space="preserve"> Extension</w:t>
            </w:r>
            <w:r w:rsidRPr="006C1437">
              <w:t xml:space="preserve"> Information</w:t>
            </w:r>
          </w:p>
        </w:tc>
        <w:tc>
          <w:tcPr>
            <w:tcW w:w="48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zh-CN"/>
              </w:rPr>
            </w:pPr>
            <w:r>
              <w:rPr>
                <w:lang w:eastAsia="zh-CN"/>
              </w:rPr>
              <w:t>0</w:t>
            </w:r>
          </w:p>
        </w:tc>
      </w:tr>
      <w:tr w:rsidR="0073666E" w:rsidRPr="006C1437" w:rsidTr="00575C6D">
        <w:trPr>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rPr>
                <w:lang w:eastAsia="zh-CN"/>
              </w:rPr>
            </w:pPr>
            <w:r w:rsidRPr="006C1437">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rFonts w:hint="eastAsia"/>
                <w:szCs w:val="18"/>
                <w:lang w:eastAsia="zh-CN"/>
              </w:rPr>
              <w:t xml:space="preserve"> </w:t>
            </w:r>
            <w:r w:rsidRPr="006C1437">
              <w:rPr>
                <w:rFonts w:hint="eastAsia"/>
                <w:szCs w:val="18"/>
                <w:lang w:eastAsia="zh-CN"/>
              </w:rPr>
              <w:t>23.401</w:t>
            </w:r>
            <w:r>
              <w:rPr>
                <w:rFonts w:hint="eastAsia"/>
                <w:szCs w:val="18"/>
                <w:lang w:eastAsia="zh-CN"/>
              </w:rPr>
              <w:t xml:space="preserve"> </w:t>
            </w:r>
            <w:r w:rsidRPr="006C1437">
              <w:rPr>
                <w:rFonts w:hint="eastAsia"/>
                <w:szCs w:val="18"/>
                <w:lang w:eastAsia="zh-CN"/>
              </w:rPr>
              <w:t>[3]</w:t>
            </w:r>
            <w:r w:rsidRPr="006C1437">
              <w:rPr>
                <w:szCs w:val="18"/>
                <w:lang w:eastAsia="zh-CN"/>
              </w:rPr>
              <w:t>.</w:t>
            </w:r>
          </w:p>
          <w:p w:rsidR="0073666E" w:rsidRPr="006C1437" w:rsidRDefault="0073666E" w:rsidP="00575C6D">
            <w:pPr>
              <w:pStyle w:val="TAL"/>
              <w:rPr>
                <w:szCs w:val="18"/>
                <w:lang w:eastAsia="zh-CN"/>
              </w:rPr>
            </w:pPr>
            <w:r w:rsidRPr="006C1437">
              <w:rPr>
                <w:rFonts w:hint="eastAsia"/>
                <w:szCs w:val="18"/>
                <w:lang w:eastAsia="zh-CN"/>
              </w:rPr>
              <w:lastRenderedPageBreak/>
              <w:t>This</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rFonts w:hint="eastAsia"/>
                <w:szCs w:val="18"/>
                <w:lang w:eastAsia="zh-CN"/>
              </w:rPr>
              <w:t>shall</w:t>
            </w:r>
            <w:r>
              <w:rPr>
                <w:rFonts w:hint="eastAsia"/>
                <w:szCs w:val="18"/>
                <w:lang w:eastAsia="zh-CN"/>
              </w:rPr>
              <w:t xml:space="preserve"> </w:t>
            </w:r>
            <w:r w:rsidRPr="006C1437">
              <w:rPr>
                <w:rFonts w:hint="eastAsia"/>
                <w:szCs w:val="18"/>
                <w:lang w:eastAsia="zh-CN"/>
              </w:rPr>
              <w:t>also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set</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UDM,</w:t>
            </w:r>
            <w:r>
              <w:rPr>
                <w:rFonts w:hint="eastAsia"/>
                <w:szCs w:val="18"/>
                <w:lang w:eastAsia="zh-CN"/>
              </w:rPr>
              <w:t xml:space="preserve"> </w:t>
            </w:r>
            <w:r w:rsidRPr="006C1437">
              <w:rPr>
                <w:rFonts w:hint="eastAsia"/>
                <w:szCs w:val="18"/>
                <w:lang w:eastAsia="zh-CN"/>
              </w:rPr>
              <w:t>and</w:t>
            </w:r>
            <w:r>
              <w:rPr>
                <w:rFonts w:hint="eastAsia"/>
                <w:szCs w:val="18"/>
                <w:lang w:eastAsia="zh-CN"/>
              </w:rPr>
              <w:t xml:space="preserve"> </w:t>
            </w:r>
            <w:r w:rsidRPr="006C1437">
              <w:rPr>
                <w:rFonts w:hint="eastAsia"/>
                <w:szCs w:val="18"/>
                <w:lang w:eastAsia="zh-CN"/>
              </w:rPr>
              <w:t>sent</w:t>
            </w:r>
            <w:r>
              <w:rPr>
                <w:rFonts w:hint="eastAsia"/>
                <w:szCs w:val="18"/>
                <w:lang w:eastAsia="zh-CN"/>
              </w:rPr>
              <w:t xml:space="preserve"> </w:t>
            </w:r>
            <w:r w:rsidRPr="006C1437">
              <w:rPr>
                <w:rFonts w:hint="eastAsia"/>
                <w:szCs w:val="18"/>
                <w:lang w:eastAsia="zh-CN"/>
              </w:rPr>
              <w:t>by</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rFonts w:hint="eastAsia"/>
                <w:szCs w:val="18"/>
                <w:lang w:eastAsia="zh-CN"/>
              </w:rPr>
              <w:t>AMF</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N26</w:t>
            </w:r>
            <w:r>
              <w:rPr>
                <w:rFonts w:hint="eastAsia"/>
                <w:szCs w:val="18"/>
                <w:lang w:eastAsia="zh-CN"/>
              </w:rPr>
              <w:t xml:space="preserve"> </w:t>
            </w:r>
            <w:r w:rsidRPr="006C1437">
              <w:rPr>
                <w:rFonts w:hint="eastAsia"/>
                <w:szCs w:val="18"/>
                <w:lang w:eastAsia="zh-CN"/>
              </w:rPr>
              <w:t>interface.</w:t>
            </w:r>
          </w:p>
          <w:p w:rsidR="0073666E" w:rsidRPr="006C1437" w:rsidRDefault="0073666E" w:rsidP="00575C6D">
            <w:pPr>
              <w:pStyle w:val="TAL"/>
              <w:rPr>
                <w:lang w:eastAsia="zh-CN"/>
              </w:rPr>
            </w:pPr>
            <w:r w:rsidRPr="006C1437">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w:t>
            </w:r>
            <w:r w:rsidRPr="006C1437">
              <w:rPr>
                <w:rFonts w:hint="eastAsia"/>
                <w:lang w:eastAsia="zh-CN"/>
              </w:rPr>
              <w:t>/AMF</w:t>
            </w:r>
            <w:r w:rsidRPr="006C1437">
              <w:t>,</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rsidR="0073666E" w:rsidRPr="006C1437" w:rsidRDefault="0073666E" w:rsidP="00575C6D">
            <w:pPr>
              <w:pStyle w:val="TAL"/>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7.</w:t>
            </w:r>
          </w:p>
        </w:tc>
        <w:tc>
          <w:tcPr>
            <w:tcW w:w="153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pPr>
            <w:r w:rsidRPr="006C1437">
              <w:rPr>
                <w:lang w:eastAsia="zh-CN"/>
              </w:rPr>
              <w:lastRenderedPageBreak/>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zh-CN"/>
              </w:rPr>
            </w:pPr>
            <w:r w:rsidRPr="006C1437">
              <w:rPr>
                <w:rFonts w:hint="eastAsia"/>
                <w:lang w:eastAsia="zh-CN"/>
              </w:rPr>
              <w:t>0</w:t>
            </w:r>
          </w:p>
        </w:tc>
      </w:tr>
      <w:tr w:rsidR="0073666E" w:rsidRPr="006C1437" w:rsidTr="00575C6D">
        <w:trPr>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rPr>
                <w:lang w:eastAsia="zh-CN"/>
              </w:rPr>
            </w:pPr>
            <w:r w:rsidRPr="006C1437">
              <w:lastRenderedPageBreak/>
              <w:t>MME/SGSN</w:t>
            </w:r>
            <w:r>
              <w:t xml:space="preserve"> </w:t>
            </w:r>
            <w:r w:rsidRPr="006C1437">
              <w:t>UE</w:t>
            </w:r>
            <w:r>
              <w:t xml:space="preserve"> </w:t>
            </w:r>
            <w:r w:rsidRPr="006C1437">
              <w:t>SCEF</w:t>
            </w:r>
            <w:r>
              <w:t xml:space="preserve"> </w:t>
            </w:r>
            <w:r w:rsidRPr="006C1437">
              <w:t>PDN</w:t>
            </w:r>
            <w:r>
              <w:t xml:space="preserve"> </w:t>
            </w:r>
            <w:r w:rsidRPr="006C1437">
              <w:t>Connections</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present</w:t>
            </w:r>
            <w:r>
              <w:rPr>
                <w:rFonts w:eastAsia="Batang" w:cs="Arial"/>
                <w:szCs w:val="18"/>
                <w:lang w:eastAsia="ja-JP"/>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source</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Non-IP</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Connections</w:t>
            </w:r>
            <w:r>
              <w:t xml:space="preserve"> </w:t>
            </w:r>
            <w:r w:rsidRPr="006C1437">
              <w:t>(as</w:t>
            </w:r>
            <w:r>
              <w:t xml:space="preserve"> </w:t>
            </w:r>
            <w:r w:rsidRPr="006C1437">
              <w:t>specified</w:t>
            </w:r>
            <w:r>
              <w:t xml:space="preserve"> </w:t>
            </w:r>
            <w:r w:rsidRPr="006C1437">
              <w:t>in</w:t>
            </w:r>
            <w:r>
              <w:t xml:space="preserve"> clause </w:t>
            </w:r>
            <w:r w:rsidRPr="006C1437">
              <w:t>5.13.1</w:t>
            </w:r>
            <w:r>
              <w:t xml:space="preserve"> </w:t>
            </w:r>
            <w:r w:rsidRPr="006C1437">
              <w:t>of</w:t>
            </w:r>
            <w:r>
              <w:t xml:space="preserve"> </w:t>
            </w:r>
            <w:r w:rsidRPr="006C1437">
              <w:t>3GPP</w:t>
            </w:r>
            <w:r>
              <w:t xml:space="preserve"> </w:t>
            </w:r>
            <w:r w:rsidRPr="006C1437">
              <w:t>TS</w:t>
            </w:r>
            <w:r>
              <w:t xml:space="preserve"> </w:t>
            </w:r>
            <w:r w:rsidRPr="006C1437">
              <w:t>23.682</w:t>
            </w:r>
            <w:r>
              <w:t xml:space="preserve"> </w:t>
            </w:r>
            <w:r w:rsidRPr="006C1437">
              <w:t>[74])</w:t>
            </w:r>
            <w:r w:rsidRPr="006C1437">
              <w:rPr>
                <w:rFonts w:eastAsia="Batang" w:cs="Arial"/>
                <w:szCs w:val="18"/>
                <w:lang w:eastAsia="ja-JP"/>
              </w:rPr>
              <w:t>.</w:t>
            </w:r>
          </w:p>
          <w:p w:rsidR="0073666E" w:rsidRPr="006C1437" w:rsidRDefault="0073666E" w:rsidP="00575C6D">
            <w:pPr>
              <w:pStyle w:val="TAL"/>
              <w:rPr>
                <w:rFonts w:eastAsia="Batang" w:cs="Arial"/>
                <w:szCs w:val="18"/>
                <w:lang w:eastAsia="ja-JP"/>
              </w:rPr>
            </w:pPr>
          </w:p>
          <w:p w:rsidR="0073666E" w:rsidRPr="006C1437" w:rsidRDefault="0073666E" w:rsidP="00575C6D">
            <w:pPr>
              <w:pStyle w:val="TAL"/>
              <w:rPr>
                <w:szCs w:val="18"/>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p>
        </w:tc>
        <w:tc>
          <w:tcPr>
            <w:tcW w:w="48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zh-CN"/>
              </w:rPr>
            </w:pPr>
            <w:r w:rsidRPr="006C1437">
              <w:rPr>
                <w:rFonts w:hint="eastAsia"/>
                <w:lang w:eastAsia="zh-CN"/>
              </w:rPr>
              <w:t>0</w:t>
            </w:r>
          </w:p>
        </w:tc>
      </w:tr>
      <w:tr w:rsidR="0073666E" w:rsidRPr="006C1437" w:rsidTr="00575C6D">
        <w:trPr>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rPr>
                <w:lang w:eastAsia="zh-CN"/>
              </w:rPr>
            </w:pPr>
            <w:r w:rsidRPr="006C1437">
              <w:rPr>
                <w:lang w:eastAsia="zh-CN"/>
              </w:rPr>
              <w:t>MSISDN</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rPr>
                <w:rFonts w:eastAsia="Batang" w:cs="Arial"/>
                <w:szCs w:val="18"/>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UE's</w:t>
            </w:r>
            <w:r>
              <w:rPr>
                <w:lang w:eastAsia="zh-CN"/>
              </w:rPr>
              <w:t xml:space="preserve"> </w:t>
            </w:r>
            <w:r w:rsidRPr="006C1437">
              <w:rPr>
                <w:lang w:eastAsia="zh-CN"/>
              </w:rPr>
              <w:t>MSISDN</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there</w:t>
            </w:r>
            <w:r>
              <w:rPr>
                <w:lang w:eastAsia="zh-CN"/>
              </w:rPr>
              <w:t xml:space="preserve"> </w:t>
            </w:r>
            <w:r w:rsidRPr="006C1437">
              <w:rPr>
                <w:lang w:eastAsia="zh-CN"/>
              </w:rPr>
              <w:t>is</w:t>
            </w:r>
            <w:r>
              <w:rPr>
                <w:lang w:eastAsia="zh-CN"/>
              </w:rPr>
              <w:t xml:space="preserve"> </w:t>
            </w:r>
            <w:r w:rsidRPr="006C1437">
              <w:rPr>
                <w:lang w:eastAsia="zh-CN"/>
              </w:rPr>
              <w:t>at</w:t>
            </w:r>
            <w:r>
              <w:rPr>
                <w:lang w:eastAsia="zh-CN"/>
              </w:rPr>
              <w:t xml:space="preserve"> </w:t>
            </w:r>
            <w:r w:rsidRPr="006C1437">
              <w:rPr>
                <w:lang w:eastAsia="zh-CN"/>
              </w:rPr>
              <w:t>least</w:t>
            </w:r>
            <w:r>
              <w:rPr>
                <w:lang w:eastAsia="zh-CN"/>
              </w:rPr>
              <w:t xml:space="preserve"> </w:t>
            </w:r>
            <w:r w:rsidRPr="006C1437">
              <w:rPr>
                <w:lang w:eastAsia="zh-CN"/>
              </w:rPr>
              <w:t>one</w:t>
            </w:r>
            <w:r>
              <w:rPr>
                <w:lang w:eastAsia="zh-CN"/>
              </w:rPr>
              <w:t xml:space="preserve"> </w:t>
            </w:r>
            <w:r w:rsidRPr="006C1437">
              <w:rPr>
                <w:lang w:eastAsia="zh-CN"/>
              </w:rPr>
              <w:t>instance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p>
        </w:tc>
        <w:tc>
          <w:tcPr>
            <w:tcW w:w="153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zh-CN"/>
              </w:rPr>
            </w:pPr>
            <w:r w:rsidRPr="006C1437">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zh-CN"/>
              </w:rPr>
            </w:pPr>
            <w:r w:rsidRPr="006C1437">
              <w:rPr>
                <w:lang w:eastAsia="zh-CN"/>
              </w:rPr>
              <w:t>1</w:t>
            </w:r>
          </w:p>
        </w:tc>
      </w:tr>
      <w:tr w:rsidR="0073666E" w:rsidRPr="006C1437" w:rsidTr="00575C6D">
        <w:trPr>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pPr>
            <w:r w:rsidRPr="006C1437">
              <w:rPr>
                <w:lang w:eastAsia="zh-CN"/>
              </w:rPr>
              <w:t>Source</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Number</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rPr>
                <w:szCs w:val="18"/>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MME/SGSN/AMF,</w:t>
            </w:r>
            <w:r>
              <w:rPr>
                <w:lang w:eastAsia="zh-CN"/>
              </w:rPr>
              <w:t xml:space="preserve"> </w:t>
            </w:r>
            <w:r w:rsidRPr="006C1437">
              <w:rPr>
                <w:lang w:eastAsia="zh-CN"/>
              </w:rPr>
              <w:t>selected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decides</w:t>
            </w:r>
            <w:r>
              <w:rPr>
                <w:lang w:eastAsia="zh-CN"/>
              </w:rPr>
              <w:t xml:space="preserve"> </w:t>
            </w:r>
            <w:r w:rsidRPr="006C1437">
              <w:rPr>
                <w:lang w:eastAsia="zh-CN"/>
              </w:rPr>
              <w:t>to</w:t>
            </w:r>
            <w:r>
              <w:rPr>
                <w:lang w:eastAsia="zh-CN"/>
              </w:rPr>
              <w:t xml:space="preserve"> </w:t>
            </w:r>
            <w:r w:rsidRPr="006C1437">
              <w:rPr>
                <w:lang w:eastAsia="zh-CN"/>
              </w:rPr>
              <w:t>forward</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to</w:t>
            </w:r>
            <w:r>
              <w:rPr>
                <w:lang w:eastAsia="zh-CN"/>
              </w:rPr>
              <w:t xml:space="preserve"> </w:t>
            </w:r>
            <w:r w:rsidRPr="006C1437">
              <w:rPr>
                <w:lang w:eastAsia="zh-CN"/>
              </w:rPr>
              <w:t>another</w:t>
            </w:r>
            <w:r>
              <w:rPr>
                <w:lang w:eastAsia="zh-CN"/>
              </w:rPr>
              <w:t xml:space="preserve"> </w:t>
            </w:r>
            <w:r w:rsidRPr="006C1437">
              <w:rPr>
                <w:lang w:eastAsia="zh-CN"/>
              </w:rPr>
              <w:t>more</w:t>
            </w:r>
            <w:r>
              <w:rPr>
                <w:lang w:eastAsia="zh-CN"/>
              </w:rPr>
              <w:t xml:space="preserve"> </w:t>
            </w:r>
            <w:r w:rsidRPr="006C1437">
              <w:rPr>
                <w:lang w:eastAsia="zh-CN"/>
              </w:rPr>
              <w:t>suitable</w:t>
            </w:r>
            <w:r>
              <w:rPr>
                <w:lang w:eastAsia="zh-CN"/>
              </w:rPr>
              <w:t xml:space="preserve"> </w:t>
            </w:r>
            <w:r w:rsidRPr="006C1437">
              <w:rPr>
                <w:lang w:eastAsia="zh-CN"/>
              </w:rPr>
              <w:t>MME/SGSN/AMF</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MME/SGSN</w:t>
            </w:r>
            <w:r>
              <w:rPr>
                <w:lang w:eastAsia="zh-CN"/>
              </w:rPr>
              <w:t xml:space="preserve"> </w:t>
            </w:r>
            <w:r w:rsidRPr="006C1437">
              <w:rPr>
                <w:lang w:eastAsia="zh-CN"/>
              </w:rPr>
              <w:t>pool</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set,</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received</w:t>
            </w:r>
            <w:r>
              <w:rPr>
                <w:lang w:eastAsia="zh-CN"/>
              </w:rPr>
              <w:t xml:space="preserve"> </w:t>
            </w:r>
            <w:r w:rsidRPr="006C1437">
              <w:rPr>
                <w:lang w:eastAsia="zh-CN"/>
              </w:rPr>
              <w:t>message</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The</w:t>
            </w:r>
            <w:r>
              <w:rPr>
                <w:lang w:eastAsia="zh-CN"/>
              </w:rPr>
              <w:t xml:space="preserve"> </w:t>
            </w:r>
            <w:r w:rsidRPr="006C1437">
              <w:rPr>
                <w:lang w:eastAsia="zh-CN"/>
              </w:rPr>
              <w:t>new</w:t>
            </w:r>
            <w:r>
              <w:rPr>
                <w:lang w:eastAsia="zh-CN"/>
              </w:rPr>
              <w:t xml:space="preserve"> </w:t>
            </w:r>
            <w:r w:rsidRPr="006C1437">
              <w:rPr>
                <w:lang w:eastAsia="zh-CN"/>
              </w:rPr>
              <w:t>target</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use</w:t>
            </w:r>
            <w:r>
              <w:rPr>
                <w:lang w:eastAsia="zh-CN"/>
              </w:rPr>
              <w:t xml:space="preserve"> </w:t>
            </w:r>
            <w:r w:rsidRPr="006C1437">
              <w:rPr>
                <w:lang w:eastAsia="zh-CN"/>
              </w:rPr>
              <w:t>this</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as</w:t>
            </w:r>
            <w:r>
              <w:rPr>
                <w:lang w:eastAsia="zh-CN"/>
              </w:rPr>
              <w:t xml:space="preserve"> </w:t>
            </w:r>
            <w:r w:rsidRPr="006C1437">
              <w:rPr>
                <w:lang w:eastAsia="zh-CN"/>
              </w:rPr>
              <w:t>the</w:t>
            </w:r>
            <w:r>
              <w:rPr>
                <w:lang w:eastAsia="zh-CN"/>
              </w:rPr>
              <w:t xml:space="preserve"> </w:t>
            </w:r>
            <w:r w:rsidRPr="006C1437">
              <w:rPr>
                <w:lang w:eastAsia="zh-CN"/>
              </w:rPr>
              <w:t>UDP</w:t>
            </w:r>
            <w:r>
              <w:rPr>
                <w:lang w:eastAsia="zh-CN"/>
              </w:rPr>
              <w:t xml:space="preserve"> </w:t>
            </w:r>
            <w:r w:rsidRPr="006C1437">
              <w:rPr>
                <w:lang w:eastAsia="zh-CN"/>
              </w:rPr>
              <w:t>destination</w:t>
            </w:r>
            <w:r>
              <w:rPr>
                <w:lang w:eastAsia="zh-CN"/>
              </w:rPr>
              <w:t xml:space="preserve"> </w:t>
            </w:r>
            <w:r w:rsidRPr="006C1437">
              <w:rPr>
                <w:lang w:eastAsia="zh-CN"/>
              </w:rPr>
              <w:t>port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Response</w:t>
            </w:r>
            <w:r>
              <w:rPr>
                <w:lang w:eastAsia="zh-CN"/>
              </w:rPr>
              <w:t xml:space="preserve"> </w:t>
            </w:r>
            <w:r w:rsidRPr="006C1437">
              <w:rPr>
                <w:lang w:eastAsia="zh-CN"/>
              </w:rPr>
              <w:t>message.</w:t>
            </w:r>
          </w:p>
        </w:tc>
        <w:tc>
          <w:tcPr>
            <w:tcW w:w="153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zh-CN"/>
              </w:rPr>
            </w:pPr>
            <w:r w:rsidRPr="006C1437">
              <w:rPr>
                <w:lang w:eastAsia="zh-CN"/>
              </w:rPr>
              <w:t>Port</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zh-CN"/>
              </w:rPr>
            </w:pPr>
            <w:r w:rsidRPr="006C1437">
              <w:rPr>
                <w:lang w:eastAsia="zh-CN"/>
              </w:rPr>
              <w:t>0</w:t>
            </w:r>
          </w:p>
        </w:tc>
      </w:tr>
      <w:tr w:rsidR="0073666E" w:rsidRPr="006C1437" w:rsidTr="00575C6D">
        <w:trPr>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rPr>
                <w:szCs w:val="18"/>
                <w:lang w:eastAsia="zh-CN"/>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old</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was</w:t>
            </w:r>
            <w:r>
              <w:rPr>
                <w:rFonts w:eastAsia="Batang" w:cs="Arial"/>
                <w:szCs w:val="18"/>
                <w:lang w:eastAsia="ja-JP"/>
              </w:rPr>
              <w:t xml:space="preserve"> </w:t>
            </w:r>
            <w:r w:rsidRPr="006C1437">
              <w:rPr>
                <w:rFonts w:eastAsia="Batang" w:cs="Arial"/>
                <w:szCs w:val="18"/>
                <w:lang w:eastAsia="ja-JP"/>
              </w:rPr>
              <w:t>enabled</w:t>
            </w:r>
            <w:r>
              <w:rPr>
                <w:rFonts w:eastAsia="Batang" w:cs="Arial"/>
                <w:szCs w:val="18"/>
                <w:lang w:eastAsia="ja-JP"/>
              </w:rPr>
              <w:t xml:space="preserve"> </w:t>
            </w:r>
            <w:r w:rsidRPr="006C1437">
              <w:rPr>
                <w:rFonts w:eastAsia="Batang" w:cs="Arial"/>
                <w:szCs w:val="18"/>
                <w:lang w:eastAsia="ja-JP"/>
              </w:rPr>
              <w:t>when</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9.</w:t>
            </w:r>
            <w:r>
              <w:rPr>
                <w:rFonts w:eastAsia="Batang" w:cs="Arial"/>
                <w:szCs w:val="18"/>
                <w:lang w:eastAsia="ja-JP"/>
              </w:rPr>
              <w:t xml:space="preserve"> </w:t>
            </w:r>
          </w:p>
        </w:tc>
        <w:tc>
          <w:tcPr>
            <w:tcW w:w="153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zh-CN"/>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zh-CN"/>
              </w:rPr>
            </w:pPr>
            <w:r w:rsidRPr="006C1437">
              <w:rPr>
                <w:lang w:eastAsia="zh-CN"/>
              </w:rPr>
              <w:t>0</w:t>
            </w:r>
          </w:p>
        </w:tc>
      </w:tr>
      <w:tr w:rsidR="0073666E" w:rsidRPr="006C1437" w:rsidTr="00575C6D">
        <w:trPr>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pPr>
            <w:r w:rsidRPr="006C1437">
              <w:t>0</w:t>
            </w:r>
          </w:p>
        </w:tc>
      </w:tr>
      <w:tr w:rsidR="0073666E" w:rsidRPr="006C1437" w:rsidTr="00575C6D">
        <w:trPr>
          <w:jc w:val="center"/>
        </w:trPr>
        <w:tc>
          <w:tcPr>
            <w:tcW w:w="1819" w:type="dxa"/>
            <w:tcBorders>
              <w:top w:val="single" w:sz="4" w:space="0" w:color="auto"/>
              <w:left w:val="single" w:sz="4" w:space="0" w:color="auto"/>
              <w:bottom w:val="single" w:sz="4" w:space="0" w:color="auto"/>
              <w:right w:val="single" w:sz="4" w:space="0" w:color="auto"/>
            </w:tcBorders>
          </w:tcPr>
          <w:p w:rsidR="0073666E" w:rsidRDefault="0073666E" w:rsidP="00575C6D">
            <w:pPr>
              <w:pStyle w:val="TAL"/>
            </w:pPr>
            <w:r>
              <w:t>Subscribed Additional RRM Policy Index</w:t>
            </w:r>
          </w:p>
        </w:tc>
        <w:tc>
          <w:tcPr>
            <w:tcW w:w="360" w:type="dxa"/>
            <w:tcBorders>
              <w:top w:val="single" w:sz="4" w:space="0" w:color="auto"/>
              <w:left w:val="single" w:sz="4" w:space="0" w:color="auto"/>
              <w:bottom w:val="single" w:sz="4" w:space="0" w:color="auto"/>
              <w:right w:val="single" w:sz="4" w:space="0" w:color="auto"/>
            </w:tcBorders>
          </w:tcPr>
          <w:p w:rsidR="0073666E" w:rsidRDefault="0073666E" w:rsidP="00575C6D">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73666E" w:rsidRDefault="0073666E" w:rsidP="00575C6D">
            <w:pPr>
              <w:pStyle w:val="TAL"/>
            </w:pPr>
            <w:r>
              <w:rPr>
                <w:lang w:eastAsia="zh-CN"/>
              </w:rPr>
              <w:t>This IE shall be included by the MME over the S10 interface if received from the HSS.</w:t>
            </w:r>
          </w:p>
        </w:tc>
        <w:tc>
          <w:tcPr>
            <w:tcW w:w="1530" w:type="dxa"/>
            <w:tcBorders>
              <w:top w:val="single" w:sz="4" w:space="0" w:color="auto"/>
              <w:left w:val="single" w:sz="4" w:space="0" w:color="auto"/>
              <w:bottom w:val="single" w:sz="4" w:space="0" w:color="auto"/>
              <w:right w:val="single" w:sz="4" w:space="0" w:color="auto"/>
            </w:tcBorders>
          </w:tcPr>
          <w:p w:rsidR="0073666E" w:rsidRDefault="0073666E" w:rsidP="00575C6D">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rsidR="0073666E" w:rsidRDefault="0073666E" w:rsidP="00575C6D">
            <w:pPr>
              <w:pStyle w:val="TAC"/>
            </w:pPr>
            <w:r>
              <w:rPr>
                <w:lang w:eastAsia="zh-CN"/>
              </w:rPr>
              <w:t>0</w:t>
            </w:r>
          </w:p>
        </w:tc>
      </w:tr>
      <w:tr w:rsidR="0073666E" w:rsidRPr="006C1437" w:rsidTr="00575C6D">
        <w:trPr>
          <w:jc w:val="center"/>
        </w:trPr>
        <w:tc>
          <w:tcPr>
            <w:tcW w:w="1819" w:type="dxa"/>
            <w:tcBorders>
              <w:top w:val="single" w:sz="4" w:space="0" w:color="auto"/>
              <w:left w:val="single" w:sz="4" w:space="0" w:color="auto"/>
              <w:bottom w:val="single" w:sz="4" w:space="0" w:color="auto"/>
              <w:right w:val="single" w:sz="4" w:space="0" w:color="auto"/>
            </w:tcBorders>
          </w:tcPr>
          <w:p w:rsidR="0073666E" w:rsidRDefault="0073666E" w:rsidP="00575C6D">
            <w:pPr>
              <w:pStyle w:val="TAL"/>
            </w:pPr>
            <w:r>
              <w:t>Additional RRM Policy Index in Use</w:t>
            </w:r>
          </w:p>
        </w:tc>
        <w:tc>
          <w:tcPr>
            <w:tcW w:w="360" w:type="dxa"/>
            <w:tcBorders>
              <w:top w:val="single" w:sz="4" w:space="0" w:color="auto"/>
              <w:left w:val="single" w:sz="4" w:space="0" w:color="auto"/>
              <w:bottom w:val="single" w:sz="4" w:space="0" w:color="auto"/>
              <w:right w:val="single" w:sz="4" w:space="0" w:color="auto"/>
            </w:tcBorders>
          </w:tcPr>
          <w:p w:rsidR="0073666E" w:rsidRDefault="0073666E" w:rsidP="00575C6D">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73666E" w:rsidRDefault="0073666E" w:rsidP="00575C6D">
            <w:pPr>
              <w:pStyle w:val="TAL"/>
            </w:pPr>
            <w:r>
              <w:rPr>
                <w:lang w:eastAsia="zh-CN"/>
              </w:rPr>
              <w:t>This IE shall be included by the MME over the S10 interface if the feature is supported by the MME.</w:t>
            </w:r>
          </w:p>
        </w:tc>
        <w:tc>
          <w:tcPr>
            <w:tcW w:w="1530" w:type="dxa"/>
            <w:tcBorders>
              <w:top w:val="single" w:sz="4" w:space="0" w:color="auto"/>
              <w:left w:val="single" w:sz="4" w:space="0" w:color="auto"/>
              <w:bottom w:val="single" w:sz="4" w:space="0" w:color="auto"/>
              <w:right w:val="single" w:sz="4" w:space="0" w:color="auto"/>
            </w:tcBorders>
          </w:tcPr>
          <w:p w:rsidR="0073666E" w:rsidRDefault="0073666E" w:rsidP="00575C6D">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rsidR="0073666E" w:rsidRDefault="0073666E" w:rsidP="00575C6D">
            <w:pPr>
              <w:pStyle w:val="TAC"/>
            </w:pPr>
            <w:r>
              <w:rPr>
                <w:lang w:eastAsia="zh-CN"/>
              </w:rPr>
              <w:t>1</w:t>
            </w:r>
          </w:p>
        </w:tc>
      </w:tr>
      <w:tr w:rsidR="0073666E" w:rsidRPr="006C1437" w:rsidTr="00575C6D">
        <w:trPr>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pPr>
          </w:p>
        </w:tc>
        <w:tc>
          <w:tcPr>
            <w:tcW w:w="153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pPr>
            <w:r w:rsidRPr="006C1437">
              <w:t>VS</w:t>
            </w:r>
          </w:p>
        </w:tc>
      </w:tr>
      <w:tr w:rsidR="0073666E" w:rsidRPr="006C1437" w:rsidTr="00575C6D">
        <w:trPr>
          <w:jc w:val="center"/>
        </w:trPr>
        <w:tc>
          <w:tcPr>
            <w:tcW w:w="8963" w:type="dxa"/>
            <w:gridSpan w:val="5"/>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N"/>
              <w:rPr>
                <w:lang w:eastAsia="zh-CN"/>
              </w:rPr>
            </w:pPr>
            <w:r w:rsidRPr="006C1437">
              <w:t>NOTE</w:t>
            </w:r>
            <w:r>
              <w:t xml:space="preserve"> </w:t>
            </w:r>
            <w:r w:rsidRPr="006C1437">
              <w:rPr>
                <w:rFonts w:hint="eastAsia"/>
                <w:lang w:eastAsia="zh-CN"/>
              </w:rPr>
              <w:t>1</w:t>
            </w:r>
            <w:r w:rsidRPr="006C1437">
              <w:t>:</w:t>
            </w:r>
            <w:r w:rsidRPr="006C1437">
              <w:tab/>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 </w:t>
            </w:r>
            <w:smartTag w:uri="urn:schemas-microsoft-com:office:smarttags" w:element="chsdate">
              <w:smartTagPr>
                <w:attr w:name="IsROCDate" w:val="False"/>
                <w:attr w:name="IsLunarDate" w:val="False"/>
                <w:attr w:name="Day" w:val="30"/>
                <w:attr w:name="Month" w:val="12"/>
                <w:attr w:name="Year" w:val="1899"/>
              </w:smartTagPr>
              <w:r w:rsidRPr="006C1437">
                <w:rPr>
                  <w:rFonts w:hint="eastAsia"/>
                  <w:lang w:eastAsia="zh-CN"/>
                </w:rPr>
                <w:t>5.3.2</w:t>
              </w:r>
            </w:smartTag>
            <w:r w:rsidRPr="006C1437">
              <w:rPr>
                <w:rFonts w:hint="eastAsia"/>
                <w:lang w:eastAsia="zh-CN"/>
              </w:rPr>
              <w:t>.1)</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lang w:eastAsia="zh-CN"/>
              </w:rPr>
              <w:t xml:space="preserve"> </w:t>
            </w:r>
          </w:p>
          <w:p w:rsidR="0073666E" w:rsidRPr="006C1437" w:rsidRDefault="0073666E" w:rsidP="00575C6D">
            <w:pPr>
              <w:pStyle w:val="TAN"/>
            </w:pPr>
            <w:r w:rsidRPr="006C1437">
              <w:rPr>
                <w:lang w:eastAsia="zh-CN"/>
              </w:rPr>
              <w:t>NOTE</w:t>
            </w:r>
            <w:r>
              <w:rPr>
                <w:lang w:eastAsia="zh-CN"/>
              </w:rPr>
              <w:t xml:space="preserve"> </w:t>
            </w:r>
            <w:r w:rsidRPr="006C1437">
              <w:rPr>
                <w:lang w:eastAsia="zh-CN"/>
              </w:rPr>
              <w:t>2:</w:t>
            </w:r>
            <w:r w:rsidRPr="006C1437">
              <w:tab/>
              <w:t>GTPv2</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SRNS</w:t>
            </w:r>
            <w:r>
              <w:t xml:space="preserve"> </w:t>
            </w:r>
            <w:r w:rsidRPr="006C1437">
              <w:t>relocation</w:t>
            </w:r>
            <w:r>
              <w:t xml:space="preserve"> </w:t>
            </w:r>
            <w:r w:rsidRPr="006C1437">
              <w:t>w/o</w:t>
            </w:r>
            <w:r>
              <w:t xml:space="preserve"> </w:t>
            </w:r>
            <w:r w:rsidRPr="006C1437">
              <w:t>PDN</w:t>
            </w:r>
            <w:r>
              <w:t xml:space="preserve"> </w:t>
            </w:r>
            <w:r w:rsidRPr="006C1437">
              <w:t>connection</w:t>
            </w:r>
            <w:r>
              <w:t xml:space="preserve"> </w:t>
            </w:r>
            <w:r w:rsidRPr="006C1437">
              <w:t>if</w:t>
            </w:r>
            <w:r>
              <w:t xml:space="preserve"> </w:t>
            </w:r>
            <w:r w:rsidRPr="006C1437">
              <w:t>all</w:t>
            </w:r>
            <w:r>
              <w:t xml:space="preserve"> </w:t>
            </w:r>
            <w:r w:rsidRPr="006C1437">
              <w:t>the</w:t>
            </w:r>
            <w:r>
              <w:t xml:space="preserve"> </w:t>
            </w:r>
            <w:r w:rsidRPr="006C1437">
              <w:t>S4-SGSNs</w:t>
            </w:r>
            <w:r>
              <w:t xml:space="preserve"> </w:t>
            </w:r>
            <w:r w:rsidRPr="006C1437">
              <w:t>(between</w:t>
            </w:r>
            <w:r>
              <w:t xml:space="preserve"> </w:t>
            </w:r>
            <w:r w:rsidRPr="006C1437">
              <w:t>which</w:t>
            </w:r>
            <w:r>
              <w:t xml:space="preserve"> </w:t>
            </w:r>
            <w:r w:rsidRPr="006C1437">
              <w:t>SRNS</w:t>
            </w:r>
            <w:r>
              <w:t xml:space="preserve"> </w:t>
            </w:r>
            <w:r w:rsidRPr="006C1437">
              <w:t>relocation</w:t>
            </w:r>
            <w:r>
              <w:t xml:space="preserve"> </w:t>
            </w:r>
            <w:r w:rsidRPr="006C1437">
              <w:t>can</w:t>
            </w:r>
            <w:r>
              <w:t xml:space="preserve"> </w:t>
            </w:r>
            <w:r w:rsidRPr="006C1437">
              <w:t>take</w:t>
            </w:r>
            <w:r>
              <w:t xml:space="preserve"> </w:t>
            </w:r>
            <w:r w:rsidRPr="006C1437">
              <w:t>place)</w:t>
            </w:r>
            <w:r>
              <w:t xml:space="preserve"> </w:t>
            </w:r>
            <w:r w:rsidRPr="006C1437">
              <w:t>support</w:t>
            </w:r>
            <w:r>
              <w:t xml:space="preserve"> </w:t>
            </w:r>
            <w:r w:rsidRPr="006C1437">
              <w:t>this</w:t>
            </w:r>
            <w:r>
              <w:t xml:space="preserve"> </w:t>
            </w:r>
            <w:r w:rsidRPr="006C1437">
              <w:t>optional</w:t>
            </w:r>
            <w:r>
              <w:t xml:space="preserve"> </w:t>
            </w:r>
            <w:r w:rsidRPr="006C1437">
              <w:t>GTPv2</w:t>
            </w:r>
            <w:r>
              <w:t xml:space="preserve"> </w:t>
            </w:r>
            <w:r w:rsidRPr="006C1437">
              <w:t>procedure.</w:t>
            </w:r>
            <w:r>
              <w:t xml:space="preserve"> </w:t>
            </w:r>
            <w:r w:rsidRPr="006C1437">
              <w:t>Otherwise</w:t>
            </w:r>
            <w:r>
              <w:t xml:space="preserve"> </w:t>
            </w:r>
            <w:r w:rsidRPr="006C1437">
              <w:t>GTPv1</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that</w:t>
            </w:r>
            <w:r>
              <w:t xml:space="preserve"> </w:t>
            </w:r>
            <w:r w:rsidRPr="006C1437">
              <w:t>procedure</w:t>
            </w:r>
            <w:r>
              <w:t xml:space="preserve"> </w:t>
            </w:r>
            <w:r w:rsidRPr="006C1437">
              <w:t>(see</w:t>
            </w:r>
            <w:r>
              <w:t xml:space="preserve"> clause </w:t>
            </w:r>
            <w:r w:rsidRPr="006C1437">
              <w:t>7.10).</w:t>
            </w:r>
            <w:r>
              <w:t xml:space="preserve"> </w:t>
            </w:r>
            <w:r w:rsidRPr="006C1437">
              <w:t>The</w:t>
            </w:r>
            <w:r>
              <w:t xml:space="preserve"> </w:t>
            </w:r>
            <w:r w:rsidRPr="006C1437">
              <w:t>S4-SGSN</w:t>
            </w:r>
            <w:r>
              <w:t xml:space="preserve"> </w:t>
            </w:r>
            <w:r w:rsidRPr="006C1437">
              <w:t>can</w:t>
            </w:r>
            <w:r>
              <w:t xml:space="preserve"> </w:t>
            </w:r>
            <w:r w:rsidRPr="006C1437">
              <w:t>know</w:t>
            </w:r>
            <w:r>
              <w:t xml:space="preserve"> </w:t>
            </w:r>
            <w:r w:rsidRPr="006C1437">
              <w:t>by</w:t>
            </w:r>
            <w:r>
              <w:t xml:space="preserve"> </w:t>
            </w:r>
            <w:r w:rsidRPr="006C1437">
              <w:t>local</w:t>
            </w:r>
            <w:r>
              <w:t xml:space="preserve"> </w:t>
            </w:r>
            <w:r w:rsidRPr="006C1437">
              <w:t>configuration</w:t>
            </w:r>
            <w:r>
              <w:t xml:space="preserve"> </w:t>
            </w:r>
            <w:r w:rsidRPr="006C1437">
              <w:t>whether</w:t>
            </w:r>
            <w:r>
              <w:t xml:space="preserve"> </w:t>
            </w:r>
            <w:r w:rsidRPr="006C1437">
              <w:t>all</w:t>
            </w:r>
            <w:r>
              <w:t xml:space="preserve"> </w:t>
            </w:r>
            <w:r w:rsidRPr="006C1437">
              <w:t>peer</w:t>
            </w:r>
            <w:r>
              <w:t xml:space="preserve"> </w:t>
            </w:r>
            <w:r w:rsidRPr="006C1437">
              <w:t>S4-SGSNs</w:t>
            </w:r>
            <w:r>
              <w:t xml:space="preserve"> </w:t>
            </w:r>
            <w:r w:rsidRPr="006C1437">
              <w:t>support</w:t>
            </w:r>
            <w:r>
              <w:t xml:space="preserve"> </w:t>
            </w:r>
            <w:r w:rsidRPr="006C1437">
              <w:t>this</w:t>
            </w:r>
            <w:r>
              <w:t xml:space="preserve"> </w:t>
            </w:r>
            <w:r w:rsidRPr="006C1437">
              <w:t>procedure.</w:t>
            </w:r>
            <w:r>
              <w:t xml:space="preserve"> </w:t>
            </w:r>
          </w:p>
          <w:p w:rsidR="0073666E" w:rsidRPr="006C1437" w:rsidRDefault="0073666E" w:rsidP="00575C6D">
            <w:pPr>
              <w:pStyle w:val="TAN"/>
              <w:rPr>
                <w:lang w:eastAsia="zh-CN"/>
              </w:rPr>
            </w:pPr>
            <w:r w:rsidRPr="006C1437">
              <w:t>NOTE</w:t>
            </w:r>
            <w:r>
              <w:t xml:space="preserve"> </w:t>
            </w:r>
            <w:r w:rsidRPr="006C1437">
              <w:t>3:</w:t>
            </w:r>
            <w:r w:rsidRPr="006C1437">
              <w:tab/>
              <w:t>The</w:t>
            </w:r>
            <w:r>
              <w:t xml:space="preserve"> </w:t>
            </w:r>
            <w:r w:rsidRPr="006C1437">
              <w:t>receiver</w:t>
            </w:r>
            <w:r>
              <w:t xml:space="preserve"> </w:t>
            </w:r>
            <w:r w:rsidRPr="006C1437">
              <w:t>shall</w:t>
            </w:r>
            <w:r>
              <w:t xml:space="preserve"> </w:t>
            </w:r>
            <w:r w:rsidRPr="006C1437">
              <w:t>ignore</w:t>
            </w:r>
            <w:r>
              <w:t xml:space="preserve"> </w:t>
            </w:r>
            <w:r w:rsidRPr="006C1437">
              <w:t>the</w:t>
            </w:r>
            <w:r>
              <w:rPr>
                <w:rFonts w:hint="eastAsia"/>
                <w:lang w:eastAsia="zh-CN"/>
              </w:rPr>
              <w:t xml:space="preserve"> </w:t>
            </w:r>
            <w:r w:rsidRPr="006C1437">
              <w:rPr>
                <w:lang w:eastAsia="zh-CN"/>
              </w:rPr>
              <w:t>per</w:t>
            </w:r>
            <w:r>
              <w:rPr>
                <w:lang w:eastAsia="zh-CN"/>
              </w:rPr>
              <w:t xml:space="preserve"> </w:t>
            </w:r>
            <w:r w:rsidRPr="006C1437">
              <w:rPr>
                <w:lang w:eastAsia="zh-CN"/>
              </w:rPr>
              <w:t>UE</w:t>
            </w:r>
            <w:r>
              <w:rPr>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t xml:space="preserve"> </w:t>
            </w:r>
            <w:r w:rsidRPr="006C1437">
              <w:t>flags,</w:t>
            </w:r>
            <w:r>
              <w:t xml:space="preserve"> </w:t>
            </w:r>
            <w:r w:rsidRPr="006C1437">
              <w:t>as</w:t>
            </w:r>
            <w:r>
              <w:t xml:space="preserve"> </w:t>
            </w:r>
            <w:r w:rsidRPr="006C1437">
              <w:t>included</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above,</w:t>
            </w:r>
            <w:r>
              <w:t xml:space="preserve"> </w:t>
            </w:r>
            <w:r w:rsidRPr="006C1437">
              <w:t>if</w:t>
            </w:r>
            <w:r>
              <w:t xml:space="preserve"> </w:t>
            </w:r>
            <w:r w:rsidRPr="006C1437">
              <w:t>these</w:t>
            </w:r>
            <w:r>
              <w:t xml:space="preserve"> </w:t>
            </w:r>
            <w:r w:rsidRPr="006C1437">
              <w:t>flags</w:t>
            </w:r>
            <w:r>
              <w:t xml:space="preserve"> </w:t>
            </w:r>
            <w:r w:rsidRPr="006C1437">
              <w:t>are</w:t>
            </w:r>
            <w:r>
              <w:t xml:space="preserve"> </w:t>
            </w:r>
            <w:r w:rsidRPr="006C1437">
              <w:t>included</w:t>
            </w:r>
            <w:r>
              <w:t xml:space="preserve"> </w:t>
            </w:r>
            <w:r w:rsidRPr="006C1437">
              <w:t>per</w:t>
            </w:r>
            <w:r>
              <w:t xml:space="preserve"> </w:t>
            </w:r>
            <w:r w:rsidRPr="006C1437">
              <w:t>PDN</w:t>
            </w:r>
            <w:r>
              <w:t xml:space="preserve"> </w:t>
            </w:r>
            <w:r w:rsidRPr="006C1437">
              <w:t>connection</w:t>
            </w:r>
            <w:r>
              <w:t xml:space="preserve"> </w:t>
            </w:r>
            <w:r w:rsidRPr="006C1437">
              <w:t>i.e.</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of</w:t>
            </w:r>
            <w:r>
              <w:t xml:space="preserve"> </w:t>
            </w:r>
            <w:r w:rsidRPr="006C1437">
              <w:t>the</w:t>
            </w:r>
            <w: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IE.</w:t>
            </w:r>
          </w:p>
          <w:p w:rsidR="0073666E" w:rsidRPr="006C1437" w:rsidRDefault="0073666E" w:rsidP="00575C6D">
            <w:pPr>
              <w:pStyle w:val="TAN"/>
            </w:pPr>
            <w:r w:rsidRPr="006C1437">
              <w:t>NOTE</w:t>
            </w:r>
            <w:r>
              <w:t xml:space="preserve"> </w:t>
            </w:r>
            <w:r w:rsidRPr="006C1437">
              <w:rPr>
                <w:lang w:eastAsia="ja-JP"/>
              </w:rPr>
              <w:t>4</w:t>
            </w:r>
            <w:r w:rsidRPr="006C1437">
              <w:t>:</w:t>
            </w:r>
            <w:r w:rsidRPr="006C1437">
              <w:tab/>
              <w:t>According</w:t>
            </w:r>
            <w:r>
              <w:t xml:space="preserve"> </w:t>
            </w:r>
            <w:r w:rsidRPr="006C1437">
              <w:t>to</w:t>
            </w:r>
            <w:r>
              <w:t xml:space="preserve"> </w:t>
            </w:r>
            <w:r w:rsidRPr="006C1437">
              <w:t>the</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p>
          <w:p w:rsidR="0073666E" w:rsidRPr="006C1437" w:rsidRDefault="0073666E" w:rsidP="00575C6D">
            <w:pPr>
              <w:pStyle w:val="TAN"/>
            </w:pPr>
            <w:r w:rsidRPr="006C1437">
              <w:t>NOTE</w:t>
            </w:r>
            <w:r>
              <w:t xml:space="preserve"> </w:t>
            </w:r>
            <w:r w:rsidRPr="006C1437">
              <w:rPr>
                <w:lang w:eastAsia="ja-JP"/>
              </w:rPr>
              <w:t>5</w:t>
            </w:r>
            <w:r w:rsidRPr="006C1437">
              <w:t>:</w:t>
            </w:r>
            <w:r w:rsidRPr="006C1437">
              <w:tab/>
              <w:t>If</w:t>
            </w:r>
            <w:r>
              <w:t xml:space="preserve"> </w:t>
            </w:r>
            <w:r w:rsidRPr="006C1437">
              <w:t>the</w:t>
            </w:r>
            <w:r>
              <w:t xml:space="preserve"> </w:t>
            </w:r>
            <w:r w:rsidRPr="006C1437">
              <w:t>SGSN</w:t>
            </w:r>
            <w:r>
              <w:t xml:space="preserve"> </w:t>
            </w:r>
            <w:r w:rsidRPr="006C1437">
              <w:t>needs</w:t>
            </w:r>
            <w:r>
              <w:t xml:space="preserve"> </w:t>
            </w:r>
            <w:r w:rsidRPr="006C1437">
              <w:t>to</w:t>
            </w:r>
            <w:r>
              <w:t xml:space="preserve"> </w:t>
            </w:r>
            <w:r w:rsidRPr="006C1437">
              <w:t>include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in</w:t>
            </w:r>
            <w:r>
              <w:t xml:space="preserve"> </w:t>
            </w:r>
            <w:r w:rsidRPr="006C1437">
              <w:t>the</w:t>
            </w:r>
            <w:r>
              <w:t xml:space="preserve"> </w:t>
            </w:r>
            <w:r w:rsidRPr="006C1437">
              <w:t>Equivalent</w:t>
            </w:r>
            <w:r>
              <w:t xml:space="preserve"> </w:t>
            </w:r>
            <w:r w:rsidRPr="006C1437">
              <w:t>PLMN</w:t>
            </w:r>
            <w:r>
              <w:t xml:space="preserve"> </w:t>
            </w:r>
            <w:r w:rsidRPr="006C1437">
              <w:t>list</w:t>
            </w:r>
            <w:r>
              <w:t xml:space="preserve"> </w:t>
            </w:r>
            <w:r w:rsidRPr="006C1437">
              <w:t>it</w:t>
            </w:r>
            <w:r>
              <w:t xml:space="preserve"> </w:t>
            </w:r>
            <w:r w:rsidRPr="006C1437">
              <w:t>sends</w:t>
            </w:r>
            <w:r>
              <w:t xml:space="preserve"> </w:t>
            </w:r>
            <w:r w:rsidRPr="006C1437">
              <w:t>to</w:t>
            </w:r>
            <w:r>
              <w:t xml:space="preserve"> </w:t>
            </w:r>
            <w:r w:rsidRPr="006C1437">
              <w:t>the</w:t>
            </w:r>
            <w:r>
              <w:t xml:space="preserve"> </w:t>
            </w:r>
            <w:r w:rsidRPr="006C1437">
              <w:t>UE</w:t>
            </w:r>
            <w:r>
              <w:t xml:space="preserve"> </w:t>
            </w:r>
            <w:r w:rsidRPr="006C1437">
              <w:t>(see</w:t>
            </w:r>
            <w:r>
              <w:t xml:space="preserve"> </w:t>
            </w:r>
            <w:r w:rsidRPr="006C1437">
              <w:t>3GPP</w:t>
            </w:r>
            <w:r>
              <w:t xml:space="preserve"> </w:t>
            </w:r>
            <w:r w:rsidRPr="006C1437">
              <w:t>TS</w:t>
            </w:r>
            <w:r>
              <w:t xml:space="preserve"> </w:t>
            </w:r>
            <w:r w:rsidRPr="006C1437">
              <w:t>23.272</w:t>
            </w:r>
            <w:r>
              <w:t xml:space="preserve"> </w:t>
            </w:r>
            <w:r w:rsidRPr="006C1437">
              <w:t>[21]),</w:t>
            </w:r>
            <w:r>
              <w:t xml:space="preserve"> </w:t>
            </w:r>
            <w:r w:rsidRPr="006C1437">
              <w:t>the</w:t>
            </w:r>
            <w:r>
              <w:t xml:space="preserve"> </w:t>
            </w:r>
            <w:r w:rsidRPr="006C1437">
              <w:t>SGSN</w:t>
            </w:r>
            <w:r>
              <w:t xml:space="preserve"> </w:t>
            </w:r>
            <w:r w:rsidRPr="006C1437">
              <w:t>shall</w:t>
            </w:r>
            <w:r>
              <w:t xml:space="preserve"> </w:t>
            </w:r>
            <w:r w:rsidRPr="006C1437">
              <w:t>derive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from</w:t>
            </w:r>
            <w:r>
              <w:t xml:space="preserve"> </w:t>
            </w:r>
            <w:r w:rsidRPr="006C1437">
              <w:t>the</w:t>
            </w:r>
            <w:r>
              <w:t xml:space="preserve"> </w:t>
            </w:r>
            <w:r w:rsidRPr="006C1437">
              <w:t>Serving</w:t>
            </w:r>
            <w:r>
              <w:t xml:space="preserve"> </w:t>
            </w:r>
            <w:r w:rsidRPr="006C1437">
              <w:t>Network</w:t>
            </w:r>
            <w:r>
              <w:t xml:space="preserve"> </w:t>
            </w:r>
            <w:r w:rsidRPr="006C1437">
              <w:t>IE.</w:t>
            </w:r>
            <w:r>
              <w:t xml:space="preserve"> If an MME or AMF needs to store the last used 5GS or EPS PLMN ID (respectively), the MME or AMF shall derive the last used 5GS or EPS PLMN ID (respectively) from the Serving Network IE.</w:t>
            </w:r>
          </w:p>
          <w:p w:rsidR="0073666E" w:rsidRPr="006C1437" w:rsidRDefault="0073666E" w:rsidP="00575C6D">
            <w:pPr>
              <w:pStyle w:val="TAN"/>
              <w:rPr>
                <w:szCs w:val="18"/>
              </w:rPr>
            </w:pPr>
            <w:r w:rsidRPr="006C1437">
              <w:t>NOTE</w:t>
            </w:r>
            <w:r>
              <w:rPr>
                <w:rFonts w:hint="eastAsia"/>
                <w:lang w:eastAsia="zh-CN"/>
              </w:rPr>
              <w:t xml:space="preserve"> </w:t>
            </w:r>
            <w:r w:rsidRPr="006C1437">
              <w:rPr>
                <w:lang w:eastAsia="zh-CN"/>
              </w:rPr>
              <w:t>6</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lastRenderedPageBreak/>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23.251</w:t>
            </w:r>
            <w:r>
              <w:rPr>
                <w:szCs w:val="18"/>
              </w:rPr>
              <w:t xml:space="preserve"> </w:t>
            </w:r>
            <w:r w:rsidRPr="006C1437">
              <w:rPr>
                <w:szCs w:val="18"/>
              </w:rPr>
              <w:t>[55].</w:t>
            </w:r>
          </w:p>
          <w:p w:rsidR="0073666E" w:rsidRPr="006C1437" w:rsidRDefault="0073666E" w:rsidP="00575C6D">
            <w:pPr>
              <w:pStyle w:val="TAN"/>
              <w:rPr>
                <w:lang w:eastAsia="zh-CN"/>
              </w:rPr>
            </w:pPr>
            <w:r w:rsidRPr="006C1437">
              <w:t>NOTE</w:t>
            </w:r>
            <w:r>
              <w:rPr>
                <w:rFonts w:hint="eastAsia"/>
                <w:lang w:eastAsia="zh-CN"/>
              </w:rPr>
              <w:t xml:space="preserve"> </w:t>
            </w:r>
            <w:r w:rsidRPr="006C1437">
              <w:rPr>
                <w:lang w:eastAsia="zh-CN"/>
              </w:rPr>
              <w:t>7</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r>
              <w:rPr>
                <w:lang w:eastAsia="zh-CN"/>
              </w:rPr>
              <w:t xml:space="preserve"> </w:t>
            </w:r>
          </w:p>
          <w:p w:rsidR="0073666E" w:rsidRPr="006C1437" w:rsidRDefault="0073666E" w:rsidP="00575C6D">
            <w:pPr>
              <w:pStyle w:val="TAN"/>
            </w:pPr>
            <w:r w:rsidRPr="006C1437">
              <w:t>NOTE</w:t>
            </w:r>
            <w:r>
              <w:rPr>
                <w:rFonts w:hint="eastAsia"/>
              </w:rPr>
              <w:t xml:space="preserve"> </w:t>
            </w:r>
            <w:r w:rsidRPr="006C1437">
              <w:t>8:</w:t>
            </w:r>
            <w:r w:rsidRPr="006C1437">
              <w:tab/>
              <w:t>There</w:t>
            </w:r>
            <w:r>
              <w:t xml:space="preserve"> </w:t>
            </w:r>
            <w:r w:rsidRPr="006C1437">
              <w:t>may</w:t>
            </w:r>
            <w:r>
              <w:t xml:space="preserve"> </w:t>
            </w:r>
            <w:r w:rsidRPr="006C1437">
              <w:t>be</w:t>
            </w:r>
            <w:r>
              <w:t xml:space="preserve"> </w:t>
            </w:r>
            <w:r w:rsidRPr="006C1437">
              <w:t>a</w:t>
            </w:r>
            <w:r>
              <w:t xml:space="preserve"> </w:t>
            </w:r>
            <w:r w:rsidRPr="006C1437">
              <w:t>pending</w:t>
            </w:r>
            <w:r>
              <w:t xml:space="preserve"> </w:t>
            </w:r>
            <w:r w:rsidRPr="006C1437">
              <w:t>MT</w:t>
            </w:r>
            <w:r>
              <w:t xml:space="preserve"> </w:t>
            </w:r>
            <w:r w:rsidRPr="006C1437">
              <w:t>Short</w:t>
            </w:r>
            <w:r>
              <w:t xml:space="preserve"> </w:t>
            </w:r>
            <w:r w:rsidRPr="006C1437">
              <w:t>Message</w:t>
            </w:r>
            <w:r>
              <w:t xml:space="preserve"> </w:t>
            </w:r>
            <w:r w:rsidRPr="006C1437">
              <w:t>at</w:t>
            </w:r>
            <w:r>
              <w:t xml:space="preserve"> </w:t>
            </w:r>
            <w:r w:rsidRPr="006C1437">
              <w:t>the</w:t>
            </w:r>
            <w:r>
              <w:t xml:space="preserve"> </w:t>
            </w:r>
            <w:r w:rsidRPr="006C1437">
              <w:t>SMS-GMSC</w:t>
            </w:r>
            <w:r>
              <w:t xml:space="preserve"> </w:t>
            </w:r>
            <w:r w:rsidRPr="006C1437">
              <w:t>during</w:t>
            </w:r>
            <w:r>
              <w:t xml:space="preserve"> </w:t>
            </w:r>
            <w:r w:rsidRPr="006C1437">
              <w:t>a</w:t>
            </w:r>
            <w:r>
              <w:t xml:space="preserve"> </w:t>
            </w:r>
            <w:r w:rsidRPr="006C1437">
              <w:t>handover</w:t>
            </w:r>
            <w:r>
              <w:t xml:space="preserve"> </w:t>
            </w:r>
            <w:r w:rsidRPr="006C1437">
              <w:t>scenario,</w:t>
            </w:r>
            <w:r>
              <w:t xml:space="preserve"> </w:t>
            </w:r>
            <w:r w:rsidRPr="006C1437">
              <w:t>when</w:t>
            </w:r>
            <w:r>
              <w:t xml:space="preserve"> </w:t>
            </w:r>
            <w:r w:rsidRPr="006C1437">
              <w:t>the</w:t>
            </w:r>
            <w:r>
              <w:t xml:space="preserve"> </w:t>
            </w:r>
            <w:r w:rsidRPr="006C1437">
              <w:t>UE</w:t>
            </w:r>
            <w:r>
              <w:t xml:space="preserve"> </w:t>
            </w:r>
            <w:r w:rsidRPr="006C1437">
              <w:t>performs</w:t>
            </w:r>
            <w:r>
              <w:t xml:space="preserve"> </w:t>
            </w:r>
            <w:r w:rsidRPr="006C1437">
              <w:t>a</w:t>
            </w:r>
            <w:r>
              <w:t xml:space="preserve"> </w:t>
            </w:r>
            <w:r w:rsidRPr="006C1437">
              <w:t>Service</w:t>
            </w:r>
            <w:r>
              <w:t xml:space="preserve"> </w:t>
            </w:r>
            <w:r w:rsidRPr="006C1437">
              <w:t>Request</w:t>
            </w:r>
            <w:r>
              <w:t xml:space="preserve"> </w:t>
            </w:r>
            <w:r w:rsidRPr="006C1437">
              <w:t>towards</w:t>
            </w:r>
            <w:r>
              <w:t xml:space="preserve"> </w:t>
            </w:r>
            <w:r w:rsidRPr="006C1437">
              <w:t>the</w:t>
            </w:r>
            <w:r>
              <w:t xml:space="preserve"> </w:t>
            </w:r>
            <w:r w:rsidRPr="006C1437">
              <w:t>source</w:t>
            </w:r>
            <w:r>
              <w:t xml:space="preserve"> </w:t>
            </w:r>
            <w:r w:rsidRPr="006C1437">
              <w:t>MME/SGSN</w:t>
            </w:r>
            <w:r>
              <w:t xml:space="preserve"> </w:t>
            </w:r>
            <w:r w:rsidRPr="006C1437">
              <w:t>and</w:t>
            </w:r>
            <w:r>
              <w:t xml:space="preserve"> </w:t>
            </w:r>
            <w:r w:rsidRPr="006C1437">
              <w:t>a</w:t>
            </w:r>
            <w:r>
              <w:t xml:space="preserve"> </w:t>
            </w:r>
            <w:r w:rsidRPr="006C1437">
              <w:t>handover</w:t>
            </w:r>
            <w:r>
              <w:t xml:space="preserve"> </w:t>
            </w:r>
            <w:r w:rsidRPr="006C1437">
              <w:t>procedure</w:t>
            </w:r>
            <w:r>
              <w:t xml:space="preserve"> </w:t>
            </w:r>
            <w:r w:rsidRPr="006C1437">
              <w:t>occurs</w:t>
            </w:r>
            <w:r>
              <w:t xml:space="preserve"> </w:t>
            </w:r>
            <w:r w:rsidRPr="006C1437">
              <w:t>shortly</w:t>
            </w:r>
            <w:r>
              <w:t xml:space="preserve"> </w:t>
            </w:r>
            <w:r w:rsidRPr="006C1437">
              <w:t>afterward,</w:t>
            </w:r>
            <w:r>
              <w:t xml:space="preserve"> </w:t>
            </w:r>
            <w:r w:rsidRPr="006C1437">
              <w:t>before</w:t>
            </w:r>
            <w:r>
              <w:t xml:space="preserve"> </w:t>
            </w:r>
            <w:r w:rsidRPr="006C1437">
              <w:t>the</w:t>
            </w:r>
            <w:r>
              <w:t xml:space="preserve"> </w:t>
            </w:r>
            <w:r w:rsidRPr="006C1437">
              <w:t>SMS-GMSC</w:t>
            </w:r>
            <w:r>
              <w:t xml:space="preserve"> </w:t>
            </w:r>
            <w:r w:rsidRPr="006C1437">
              <w:t>is</w:t>
            </w:r>
            <w:r>
              <w:t xml:space="preserve"> </w:t>
            </w:r>
            <w:r w:rsidRPr="006C1437">
              <w:t>alerted</w:t>
            </w:r>
            <w:r>
              <w:t xml:space="preserve"> </w:t>
            </w:r>
            <w:r w:rsidRPr="006C1437">
              <w:t>to</w:t>
            </w:r>
            <w:r>
              <w:t xml:space="preserve"> </w:t>
            </w:r>
            <w:r w:rsidRPr="006C1437">
              <w:t>retransmit</w:t>
            </w:r>
            <w:r>
              <w:t xml:space="preserve"> </w:t>
            </w:r>
            <w:r w:rsidRPr="006C1437">
              <w:t>the</w:t>
            </w:r>
            <w:r>
              <w:t xml:space="preserve"> </w:t>
            </w:r>
            <w:r w:rsidRPr="006C1437">
              <w:t>pending</w:t>
            </w:r>
            <w:r>
              <w:t xml:space="preserve"> </w:t>
            </w:r>
            <w:r w:rsidRPr="006C1437">
              <w:t>MT</w:t>
            </w:r>
            <w:r>
              <w:t xml:space="preserve"> </w:t>
            </w:r>
            <w:r w:rsidRPr="006C1437">
              <w:t>Short</w:t>
            </w:r>
            <w:r>
              <w:t xml:space="preserve"> </w:t>
            </w:r>
            <w:r w:rsidRPr="006C1437">
              <w:t>Message.</w:t>
            </w:r>
          </w:p>
          <w:p w:rsidR="0073666E" w:rsidRDefault="0073666E" w:rsidP="00575C6D">
            <w:pPr>
              <w:pStyle w:val="TAN"/>
              <w:rPr>
                <w:lang w:eastAsia="zh-CN"/>
              </w:rPr>
            </w:pPr>
            <w:r w:rsidRPr="006C1437">
              <w:t>NOTE</w:t>
            </w:r>
            <w:r>
              <w:t xml:space="preserve"> </w:t>
            </w:r>
            <w:r w:rsidRPr="006C1437">
              <w:t>9:</w:t>
            </w:r>
            <w:r w:rsidRPr="006C1437">
              <w:tab/>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may</w:t>
            </w:r>
            <w:r>
              <w:rPr>
                <w:lang w:eastAsia="zh-CN"/>
              </w:rPr>
              <w:t xml:space="preserve"> </w:t>
            </w:r>
            <w:r w:rsidRPr="006C1437">
              <w:rPr>
                <w:lang w:eastAsia="zh-CN"/>
              </w:rPr>
              <w:t>compare</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one</w:t>
            </w:r>
            <w:r>
              <w:rPr>
                <w:lang w:eastAsia="zh-CN"/>
              </w:rPr>
              <w:t xml:space="preserve"> </w:t>
            </w:r>
            <w:r w:rsidRPr="006C1437">
              <w:rPr>
                <w:lang w:eastAsia="zh-CN"/>
              </w:rPr>
              <w:t>configured</w:t>
            </w:r>
            <w:r>
              <w:rPr>
                <w:lang w:eastAsia="zh-CN"/>
              </w:rPr>
              <w:t xml:space="preserve"> </w:t>
            </w:r>
            <w:r w:rsidRPr="006C1437">
              <w:rPr>
                <w:lang w:eastAsia="zh-CN"/>
              </w:rPr>
              <w:t>locally,</w:t>
            </w:r>
            <w:r>
              <w:rPr>
                <w:lang w:eastAsia="zh-CN"/>
              </w:rPr>
              <w:t xml:space="preserve"> </w:t>
            </w:r>
            <w:r w:rsidRPr="006C1437">
              <w:rPr>
                <w:lang w:eastAsia="zh-CN"/>
              </w:rPr>
              <w:t>to</w:t>
            </w:r>
            <w:r>
              <w:rPr>
                <w:lang w:eastAsia="zh-CN"/>
              </w:rPr>
              <w:t xml:space="preserve"> </w:t>
            </w:r>
            <w:r w:rsidRPr="006C1437">
              <w:rPr>
                <w:lang w:eastAsia="zh-CN"/>
              </w:rPr>
              <w:t>determine</w:t>
            </w:r>
            <w:r>
              <w:rPr>
                <w:lang w:eastAsia="zh-CN"/>
              </w:rPr>
              <w:t xml:space="preserve"> </w:t>
            </w:r>
            <w:r w:rsidRPr="006C1437">
              <w:rPr>
                <w:lang w:eastAsia="zh-CN"/>
              </w:rPr>
              <w:t>if</w:t>
            </w:r>
            <w:r>
              <w:rPr>
                <w:lang w:eastAsia="zh-CN"/>
              </w:rPr>
              <w:t xml:space="preserve"> </w:t>
            </w:r>
            <w:r w:rsidRPr="006C1437">
              <w:rPr>
                <w:lang w:eastAsia="zh-CN"/>
              </w:rPr>
              <w:t>this</w:t>
            </w:r>
            <w:r>
              <w:rPr>
                <w:lang w:eastAsia="zh-CN"/>
              </w:rPr>
              <w:t xml:space="preserve"> </w:t>
            </w:r>
            <w:r w:rsidRPr="006C1437">
              <w:rPr>
                <w:lang w:eastAsia="zh-CN"/>
              </w:rPr>
              <w:t>parameter</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updated</w:t>
            </w:r>
            <w:r>
              <w:rPr>
                <w:lang w:eastAsia="zh-CN"/>
              </w:rPr>
              <w:t xml:space="preserve"> </w:t>
            </w:r>
            <w:r w:rsidRPr="006C1437">
              <w:rPr>
                <w:lang w:eastAsia="zh-CN"/>
              </w:rPr>
              <w:t>towards</w:t>
            </w:r>
            <w:r>
              <w:rPr>
                <w:lang w:eastAsia="zh-CN"/>
              </w:rPr>
              <w:t xml:space="preserve"> </w:t>
            </w:r>
            <w:r w:rsidRPr="006C1437">
              <w:rPr>
                <w:lang w:eastAsia="zh-CN"/>
              </w:rPr>
              <w:t>the</w:t>
            </w:r>
            <w:r>
              <w:rPr>
                <w:lang w:eastAsia="zh-CN"/>
              </w:rPr>
              <w:t xml:space="preserve"> </w:t>
            </w:r>
            <w:r w:rsidRPr="006C1437">
              <w:rPr>
                <w:lang w:eastAsia="zh-CN"/>
              </w:rPr>
              <w:t>SCEF.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does</w:t>
            </w:r>
            <w:r>
              <w:rPr>
                <w:lang w:eastAsia="zh-CN"/>
              </w:rPr>
              <w:t xml:space="preserve"> </w:t>
            </w:r>
            <w:r w:rsidRPr="006C1437">
              <w:rPr>
                <w:lang w:eastAsia="zh-CN"/>
              </w:rPr>
              <w:t>not</w:t>
            </w:r>
            <w:r>
              <w:rPr>
                <w:lang w:eastAsia="zh-CN"/>
              </w:rPr>
              <w:t xml:space="preserve"> </w:t>
            </w:r>
            <w:r w:rsidRPr="006C1437">
              <w:rPr>
                <w:lang w:eastAsia="zh-CN"/>
              </w:rPr>
              <w:t>apply</w:t>
            </w:r>
            <w:r>
              <w:rPr>
                <w:lang w:eastAsia="zh-CN"/>
              </w:rPr>
              <w:t xml:space="preserve"> </w:t>
            </w:r>
            <w:r w:rsidRPr="006C1437">
              <w:rPr>
                <w:lang w:eastAsia="zh-CN"/>
              </w:rPr>
              <w:t>to</w:t>
            </w:r>
            <w:r>
              <w:rPr>
                <w:lang w:eastAsia="zh-CN"/>
              </w:rPr>
              <w:t xml:space="preserve"> </w:t>
            </w:r>
            <w:r w:rsidRPr="006C1437">
              <w:rPr>
                <w:lang w:eastAsia="zh-CN"/>
              </w:rPr>
              <w:t>any</w:t>
            </w:r>
            <w:r>
              <w:rPr>
                <w:lang w:eastAsia="zh-CN"/>
              </w:rPr>
              <w:t xml:space="preserve"> </w:t>
            </w:r>
            <w:proofErr w:type="spellStart"/>
            <w:r w:rsidRPr="006C1437">
              <w:rPr>
                <w:lang w:eastAsia="zh-CN"/>
              </w:rPr>
              <w:t>SGi</w:t>
            </w:r>
            <w:proofErr w:type="spellEnd"/>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message.</w:t>
            </w:r>
          </w:p>
          <w:p w:rsidR="006F5186" w:rsidRPr="006C1437" w:rsidRDefault="0073666E" w:rsidP="009E1D55">
            <w:pPr>
              <w:pStyle w:val="TAN"/>
              <w:rPr>
                <w:szCs w:val="18"/>
              </w:rPr>
            </w:pPr>
            <w:r w:rsidRPr="006C1437">
              <w:t>NOTE</w:t>
            </w:r>
            <w:r>
              <w:t xml:space="preserve"> 10</w:t>
            </w:r>
            <w:r w:rsidRPr="006C1437">
              <w:t>:</w:t>
            </w:r>
            <w:r w:rsidRPr="006C1437">
              <w:tab/>
            </w:r>
            <w:r w:rsidRPr="00E65B63">
              <w:t xml:space="preserve">PDN connections with PDN Type </w:t>
            </w:r>
            <w:r>
              <w:t xml:space="preserve">"Ethernet" </w:t>
            </w:r>
            <w:r w:rsidRPr="00E65B63">
              <w:t>are not supported in GERAN/UTRAN. For PDN connections with PDN type</w:t>
            </w:r>
            <w:r>
              <w:t xml:space="preserve"> "</w:t>
            </w:r>
            <w:r w:rsidRPr="00E65B63">
              <w:t>Ethernet</w:t>
            </w:r>
            <w:r>
              <w:t>"</w:t>
            </w:r>
            <w:r w:rsidRPr="00E65B63">
              <w:t xml:space="preserve">, mobility to GERAN/UTRAN is not supported. See </w:t>
            </w:r>
            <w:r>
              <w:t>clause</w:t>
            </w:r>
            <w:r w:rsidRPr="00E65B63">
              <w:t xml:space="preserve"> 4.3.17.8a of TS 23.401 [3]</w:t>
            </w:r>
            <w:r w:rsidRPr="006C1437">
              <w:rPr>
                <w:lang w:eastAsia="zh-CN"/>
              </w:rPr>
              <w:t>.</w:t>
            </w:r>
          </w:p>
        </w:tc>
      </w:tr>
    </w:tbl>
    <w:p w:rsidR="0073666E" w:rsidRPr="006C1437" w:rsidRDefault="0073666E" w:rsidP="0073666E">
      <w:pPr>
        <w:rPr>
          <w:lang w:eastAsia="zh-CN"/>
        </w:rPr>
      </w:pPr>
      <w:r w:rsidRPr="006C1437">
        <w:rPr>
          <w:lang w:eastAsia="zh-CN"/>
        </w:rPr>
        <w:lastRenderedPageBreak/>
        <w:t>The PDN Connection grouped IE shall be coded as depicted in Table 7.3.1-2.</w:t>
      </w:r>
    </w:p>
    <w:p w:rsidR="0073666E" w:rsidRPr="006C1437" w:rsidRDefault="0073666E" w:rsidP="0073666E">
      <w:pPr>
        <w:pStyle w:val="TH"/>
        <w:rPr>
          <w:lang w:eastAsia="zh-CN"/>
        </w:rPr>
      </w:pPr>
      <w:r w:rsidRPr="006C1437">
        <w:t>Table 7.3.1</w:t>
      </w:r>
      <w:r w:rsidRPr="006C1437">
        <w:rPr>
          <w:lang w:eastAsia="zh-CN"/>
        </w:rPr>
        <w:t>-2</w:t>
      </w:r>
      <w:r w:rsidRPr="006C1437">
        <w:t xml:space="preserve">: </w:t>
      </w:r>
      <w:r w:rsidRPr="006C1437">
        <w:rPr>
          <w:lang w:eastAsia="zh-CN"/>
        </w:rPr>
        <w:t>MME/SGSN/AMF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73666E" w:rsidRPr="006C1437" w:rsidTr="00575C6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3666E" w:rsidRPr="006C1437" w:rsidRDefault="0073666E" w:rsidP="00575C6D">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rsidR="0073666E" w:rsidRPr="006C1437" w:rsidRDefault="0073666E" w:rsidP="00575C6D">
            <w:pPr>
              <w:pStyle w:val="TAC"/>
            </w:pPr>
          </w:p>
        </w:tc>
        <w:tc>
          <w:tcPr>
            <w:tcW w:w="4773" w:type="dxa"/>
            <w:tcBorders>
              <w:top w:val="single" w:sz="4" w:space="0" w:color="auto"/>
              <w:left w:val="nil"/>
              <w:bottom w:val="single" w:sz="4" w:space="0" w:color="auto"/>
              <w:right w:val="nil"/>
            </w:tcBorders>
            <w:shd w:val="clear" w:color="auto" w:fill="E0E0E0"/>
          </w:tcPr>
          <w:p w:rsidR="0073666E" w:rsidRPr="006C1437" w:rsidRDefault="0073666E" w:rsidP="00575C6D">
            <w:pPr>
              <w:pStyle w:val="TAC"/>
            </w:pP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109</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rsidR="0073666E" w:rsidRPr="006C1437" w:rsidRDefault="0073666E" w:rsidP="00575C6D">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73666E" w:rsidRPr="006C1437" w:rsidRDefault="0073666E" w:rsidP="00575C6D">
            <w:pPr>
              <w:pStyle w:val="TAC"/>
            </w:pPr>
          </w:p>
        </w:tc>
      </w:tr>
      <w:tr w:rsidR="0073666E" w:rsidRPr="006C1437" w:rsidTr="00575C6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3666E" w:rsidRPr="006C1437" w:rsidRDefault="0073666E" w:rsidP="00575C6D">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73666E" w:rsidRPr="006C1437" w:rsidRDefault="0073666E" w:rsidP="00575C6D">
            <w:pPr>
              <w:pStyle w:val="TAC"/>
              <w:keepNext w:val="0"/>
            </w:pPr>
          </w:p>
        </w:tc>
        <w:tc>
          <w:tcPr>
            <w:tcW w:w="4773" w:type="dxa"/>
            <w:tcBorders>
              <w:top w:val="single" w:sz="4" w:space="0" w:color="auto"/>
              <w:left w:val="nil"/>
              <w:bottom w:val="single" w:sz="4" w:space="0" w:color="auto"/>
              <w:right w:val="nil"/>
            </w:tcBorders>
            <w:shd w:val="clear" w:color="auto" w:fill="E0E0E0"/>
          </w:tcPr>
          <w:p w:rsidR="0073666E" w:rsidRPr="006C1437" w:rsidRDefault="0073666E" w:rsidP="00575C6D">
            <w:pPr>
              <w:pStyle w:val="TAC"/>
              <w:keepNext w:val="0"/>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rsidR="0073666E" w:rsidRPr="006C1437" w:rsidRDefault="0073666E" w:rsidP="00575C6D">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rsidR="0073666E" w:rsidRPr="006C1437" w:rsidRDefault="0073666E" w:rsidP="00575C6D">
            <w:pPr>
              <w:pStyle w:val="TAC"/>
              <w:keepNext w:val="0"/>
            </w:pPr>
          </w:p>
        </w:tc>
      </w:tr>
      <w:tr w:rsidR="0073666E" w:rsidRPr="006C1437" w:rsidTr="00575C6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3666E" w:rsidRPr="006C1437" w:rsidRDefault="0073666E" w:rsidP="00575C6D">
            <w:pPr>
              <w:pStyle w:val="TAL"/>
              <w:keepNext w:val="0"/>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rsidR="0073666E" w:rsidRPr="006C1437" w:rsidRDefault="0073666E" w:rsidP="00575C6D">
            <w:pPr>
              <w:pStyle w:val="TAC"/>
              <w:keepNext w:val="0"/>
            </w:pPr>
          </w:p>
        </w:tc>
        <w:tc>
          <w:tcPr>
            <w:tcW w:w="4773" w:type="dxa"/>
            <w:tcBorders>
              <w:top w:val="single" w:sz="4" w:space="0" w:color="auto"/>
              <w:left w:val="nil"/>
              <w:bottom w:val="single" w:sz="4" w:space="0" w:color="auto"/>
              <w:right w:val="nil"/>
            </w:tcBorders>
            <w:shd w:val="clear" w:color="auto" w:fill="E0E0E0"/>
          </w:tcPr>
          <w:p w:rsidR="0073666E" w:rsidRPr="006C1437" w:rsidRDefault="0073666E" w:rsidP="00575C6D">
            <w:pPr>
              <w:pStyle w:val="TAC"/>
              <w:keepNext w:val="0"/>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73666E" w:rsidRPr="006C1437" w:rsidRDefault="0073666E" w:rsidP="00575C6D">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rsidR="0073666E" w:rsidRPr="006C1437" w:rsidRDefault="0073666E" w:rsidP="00575C6D">
            <w:pPr>
              <w:pStyle w:val="TAC"/>
              <w:keepNext w:val="0"/>
            </w:pPr>
          </w:p>
        </w:tc>
      </w:tr>
      <w:tr w:rsidR="0073666E" w:rsidRPr="006C1437" w:rsidTr="00575C6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H"/>
              <w:keepNext w:val="0"/>
            </w:pPr>
            <w:r w:rsidRPr="006C1437">
              <w:t>Condition</w:t>
            </w:r>
            <w:r>
              <w:t xml:space="preserve"> </w:t>
            </w:r>
            <w:r w:rsidRPr="006C1437">
              <w:t>/</w:t>
            </w:r>
            <w:r>
              <w:t xml:space="preserve"> </w:t>
            </w:r>
            <w:r w:rsidRPr="006C1437">
              <w:t>Comment</w:t>
            </w:r>
          </w:p>
        </w:tc>
        <w:tc>
          <w:tcPr>
            <w:tcW w:w="1530" w:type="dxa"/>
            <w:tcBorders>
              <w:left w:val="single" w:sz="4" w:space="0" w:color="auto"/>
              <w:right w:val="single" w:sz="4" w:space="0" w:color="auto"/>
            </w:tcBorders>
            <w:shd w:val="clear" w:color="auto" w:fill="auto"/>
          </w:tcPr>
          <w:p w:rsidR="0073666E" w:rsidRPr="006C1437" w:rsidRDefault="0073666E" w:rsidP="00575C6D">
            <w:pPr>
              <w:pStyle w:val="TAH"/>
              <w:keepNext w:val="0"/>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rsidR="0073666E" w:rsidRPr="006C1437" w:rsidRDefault="0073666E" w:rsidP="00575C6D">
            <w:pPr>
              <w:pStyle w:val="TAH"/>
              <w:keepNext w:val="0"/>
            </w:pPr>
            <w:r w:rsidRPr="006C1437">
              <w:t>Ins.</w:t>
            </w:r>
          </w:p>
        </w:tc>
      </w:tr>
      <w:tr w:rsidR="0073666E" w:rsidRPr="006C1437" w:rsidTr="00575C6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keepNext w:val="0"/>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keepNext w:val="0"/>
              <w:rPr>
                <w:lang w:eastAsia="zh-CN"/>
              </w:rPr>
            </w:pPr>
          </w:p>
        </w:tc>
        <w:tc>
          <w:tcPr>
            <w:tcW w:w="1530" w:type="dxa"/>
            <w:tcBorders>
              <w:left w:val="single" w:sz="4" w:space="0" w:color="auto"/>
              <w:bottom w:val="single" w:sz="4" w:space="0" w:color="auto"/>
              <w:right w:val="single" w:sz="4" w:space="0" w:color="auto"/>
            </w:tcBorders>
            <w:shd w:val="clear" w:color="auto" w:fill="auto"/>
          </w:tcPr>
          <w:p w:rsidR="0073666E" w:rsidRPr="006C1437" w:rsidRDefault="0073666E" w:rsidP="00575C6D">
            <w:pPr>
              <w:pStyle w:val="TAC"/>
              <w:keepNext w:val="0"/>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rsidR="0073666E" w:rsidRPr="006C1437" w:rsidRDefault="0073666E" w:rsidP="00575C6D">
            <w:pPr>
              <w:pStyle w:val="TAC"/>
              <w:keepNext w:val="0"/>
              <w:rPr>
                <w:lang w:eastAsia="zh-CN"/>
              </w:rPr>
            </w:pPr>
            <w:r w:rsidRPr="006C1437">
              <w:rPr>
                <w:lang w:eastAsia="zh-CN"/>
              </w:rPr>
              <w:t>0</w:t>
            </w:r>
          </w:p>
        </w:tc>
      </w:tr>
      <w:tr w:rsidR="0073666E" w:rsidRPr="006C1437" w:rsidTr="00575C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rsidR="0073666E" w:rsidRPr="006C1437" w:rsidRDefault="0073666E" w:rsidP="00575C6D">
            <w:pPr>
              <w:pStyle w:val="TAL"/>
              <w:keepNext w:val="0"/>
              <w:snapToGrid w:val="0"/>
              <w:rPr>
                <w:bCs/>
              </w:rPr>
            </w:pPr>
            <w:r w:rsidRPr="006C1437">
              <w:rPr>
                <w:bCs/>
              </w:rPr>
              <w:t>APN</w:t>
            </w:r>
            <w:r>
              <w:rPr>
                <w:bCs/>
              </w:rPr>
              <w:t xml:space="preserve"> </w:t>
            </w:r>
            <w:r w:rsidRPr="006C1437">
              <w:rPr>
                <w:bCs/>
              </w:rPr>
              <w:t>Restriction</w:t>
            </w:r>
          </w:p>
        </w:tc>
        <w:tc>
          <w:tcPr>
            <w:tcW w:w="360" w:type="dxa"/>
            <w:tcBorders>
              <w:top w:val="single" w:sz="4" w:space="0" w:color="000000"/>
              <w:left w:val="single" w:sz="4" w:space="0" w:color="000000"/>
              <w:bottom w:val="single" w:sz="4" w:space="0" w:color="000000"/>
            </w:tcBorders>
          </w:tcPr>
          <w:p w:rsidR="0073666E" w:rsidRPr="006C1437" w:rsidRDefault="0073666E" w:rsidP="00575C6D">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rsidR="0073666E" w:rsidRPr="006C1437" w:rsidRDefault="0073666E" w:rsidP="00575C6D">
            <w:pPr>
              <w:pStyle w:val="TAL"/>
              <w:keepNext w:val="0"/>
              <w:snapToGrid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determines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Maximum</w:t>
            </w:r>
            <w:r>
              <w:rPr>
                <w:rFonts w:cs="Arial"/>
                <w:szCs w:val="18"/>
                <w:lang w:eastAsia="zh-CN"/>
              </w:rPr>
              <w:t xml:space="preserve"> </w:t>
            </w:r>
            <w:r w:rsidRPr="006C1437">
              <w:rPr>
                <w:rFonts w:cs="Arial"/>
                <w:szCs w:val="18"/>
                <w:lang w:eastAsia="zh-CN"/>
              </w:rPr>
              <w:t>APN</w:t>
            </w:r>
            <w:r>
              <w:rPr>
                <w:rFonts w:cs="Arial"/>
                <w:szCs w:val="18"/>
                <w:lang w:eastAsia="zh-CN"/>
              </w:rPr>
              <w:t xml:space="preserve"> </w:t>
            </w:r>
            <w:r w:rsidRPr="006C1437">
              <w:rPr>
                <w:rFonts w:cs="Arial"/>
                <w:szCs w:val="18"/>
                <w:lang w:eastAsia="zh-CN"/>
              </w:rPr>
              <w:t>Restriction</w:t>
            </w:r>
            <w:r>
              <w:rPr>
                <w:rFonts w:cs="Arial"/>
                <w:szCs w:val="18"/>
                <w:lang w:eastAsia="zh-CN"/>
              </w:rPr>
              <w:t xml:space="preserve"> </w:t>
            </w:r>
            <w:r w:rsidRPr="006C1437">
              <w:t>using</w:t>
            </w:r>
            <w:r>
              <w:t xml:space="preserve"> </w:t>
            </w:r>
            <w:r w:rsidRPr="006C1437">
              <w:t>the</w:t>
            </w:r>
            <w:r>
              <w:t xml:space="preserve"> </w:t>
            </w:r>
            <w:r w:rsidRPr="006C1437">
              <w:t>APN</w:t>
            </w:r>
            <w:r>
              <w:t xml:space="preserve"> </w:t>
            </w:r>
            <w:r w:rsidRPr="006C1437">
              <w:t>Restriction.</w:t>
            </w:r>
            <w:r>
              <w:t xml:space="preserve"> </w:t>
            </w:r>
          </w:p>
          <w:p w:rsidR="0073666E" w:rsidRPr="006C1437" w:rsidRDefault="0073666E" w:rsidP="00575C6D">
            <w:pPr>
              <w:pStyle w:val="TAL"/>
              <w:keepNext w:val="0"/>
              <w:snapToGrid w:val="0"/>
            </w:pPr>
            <w:r w:rsidRPr="006C1437">
              <w:t>If</w:t>
            </w:r>
            <w:r>
              <w:t xml:space="preserve"> </w:t>
            </w:r>
            <w:r w:rsidRPr="006C1437">
              <w:t>available,</w:t>
            </w:r>
            <w:r>
              <w:t xml:space="preserve"> </w:t>
            </w:r>
            <w:r w:rsidRPr="006C1437">
              <w:t>the</w:t>
            </w:r>
            <w:r>
              <w:t xml:space="preserve"> </w:t>
            </w:r>
            <w:r w:rsidRPr="006C1437">
              <w:t>source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p>
        </w:tc>
        <w:tc>
          <w:tcPr>
            <w:tcW w:w="1530" w:type="dxa"/>
            <w:tcBorders>
              <w:top w:val="single" w:sz="4" w:space="0" w:color="000000"/>
              <w:left w:val="single" w:sz="4" w:space="0" w:color="000000"/>
              <w:bottom w:val="single" w:sz="4" w:space="0" w:color="000000"/>
            </w:tcBorders>
          </w:tcPr>
          <w:p w:rsidR="0073666E" w:rsidRPr="006C1437" w:rsidRDefault="0073666E" w:rsidP="00575C6D">
            <w:pPr>
              <w:pStyle w:val="TAC"/>
              <w:keepNext w:val="0"/>
              <w:snapToGrid w:val="0"/>
            </w:pPr>
            <w:r w:rsidRPr="006C1437">
              <w:t>APN</w:t>
            </w:r>
            <w:r>
              <w:t xml:space="preserve"> </w:t>
            </w:r>
            <w:r w:rsidRPr="006C1437">
              <w:t>Restriction</w:t>
            </w:r>
          </w:p>
        </w:tc>
        <w:tc>
          <w:tcPr>
            <w:tcW w:w="493" w:type="dxa"/>
            <w:gridSpan w:val="2"/>
            <w:tcBorders>
              <w:top w:val="single" w:sz="4" w:space="0" w:color="000000"/>
              <w:left w:val="single" w:sz="4" w:space="0" w:color="000000"/>
              <w:bottom w:val="single" w:sz="4" w:space="0" w:color="000000"/>
              <w:right w:val="single" w:sz="4" w:space="0" w:color="000000"/>
            </w:tcBorders>
          </w:tcPr>
          <w:p w:rsidR="0073666E" w:rsidRPr="006C1437" w:rsidRDefault="0073666E" w:rsidP="00575C6D">
            <w:pPr>
              <w:pStyle w:val="TAC"/>
              <w:keepNext w:val="0"/>
              <w:snapToGrid w:val="0"/>
            </w:pPr>
            <w:r w:rsidRPr="006C1437">
              <w:t>0</w:t>
            </w:r>
          </w:p>
        </w:tc>
      </w:tr>
      <w:tr w:rsidR="0073666E" w:rsidRPr="006C1437" w:rsidTr="00575C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rsidR="0073666E" w:rsidRPr="006C1437" w:rsidRDefault="0073666E" w:rsidP="00575C6D">
            <w:pPr>
              <w:pStyle w:val="TAL"/>
              <w:keepNext w:val="0"/>
              <w:snapToGrid w:val="0"/>
              <w:rPr>
                <w:bCs/>
              </w:rPr>
            </w:pPr>
            <w:r w:rsidRPr="006C1437">
              <w:rPr>
                <w:bCs/>
              </w:rPr>
              <w:t>Selection</w:t>
            </w:r>
            <w:r>
              <w:rPr>
                <w:bCs/>
              </w:rPr>
              <w:t xml:space="preserve"> </w:t>
            </w:r>
            <w:r w:rsidRPr="006C1437">
              <w:rPr>
                <w:bCs/>
              </w:rPr>
              <w:t>Mode</w:t>
            </w:r>
          </w:p>
        </w:tc>
        <w:tc>
          <w:tcPr>
            <w:tcW w:w="360" w:type="dxa"/>
            <w:tcBorders>
              <w:top w:val="single" w:sz="4" w:space="0" w:color="000000"/>
              <w:left w:val="single" w:sz="4" w:space="0" w:color="000000"/>
              <w:bottom w:val="single" w:sz="4" w:space="0" w:color="000000"/>
            </w:tcBorders>
          </w:tcPr>
          <w:p w:rsidR="0073666E" w:rsidRPr="006C1437" w:rsidRDefault="0073666E" w:rsidP="00575C6D">
            <w:pPr>
              <w:pStyle w:val="TAC"/>
              <w:keepNext w:val="0"/>
              <w:snapToGrid w:val="0"/>
            </w:pPr>
            <w:r w:rsidRPr="006C1437">
              <w:t>CO</w:t>
            </w:r>
          </w:p>
        </w:tc>
        <w:tc>
          <w:tcPr>
            <w:tcW w:w="4773" w:type="dxa"/>
            <w:tcBorders>
              <w:top w:val="single" w:sz="4" w:space="0" w:color="000000"/>
              <w:left w:val="single" w:sz="4" w:space="0" w:color="000000"/>
              <w:bottom w:val="single" w:sz="4" w:space="0" w:color="000000"/>
            </w:tcBorders>
          </w:tcPr>
          <w:p w:rsidR="0073666E" w:rsidRPr="006C1437" w:rsidRDefault="0073666E" w:rsidP="00575C6D">
            <w:pPr>
              <w:pStyle w:val="TAL"/>
              <w:keepNext w:val="0"/>
              <w:snapToGrid w:val="0"/>
            </w:pPr>
            <w:r w:rsidRPr="006C1437">
              <w:t>When</w:t>
            </w:r>
            <w:r>
              <w:t xml:space="preserve"> </w:t>
            </w:r>
            <w:r w:rsidRPr="006C1437">
              <w:t>available,</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MME/S4-SGSN/AMF.</w:t>
            </w:r>
          </w:p>
        </w:tc>
        <w:tc>
          <w:tcPr>
            <w:tcW w:w="1530" w:type="dxa"/>
            <w:tcBorders>
              <w:top w:val="single" w:sz="4" w:space="0" w:color="000000"/>
              <w:left w:val="single" w:sz="4" w:space="0" w:color="000000"/>
              <w:bottom w:val="single" w:sz="4" w:space="0" w:color="000000"/>
            </w:tcBorders>
          </w:tcPr>
          <w:p w:rsidR="0073666E" w:rsidRPr="006C1437" w:rsidRDefault="0073666E" w:rsidP="00575C6D">
            <w:pPr>
              <w:pStyle w:val="TAC"/>
              <w:keepNext w:val="0"/>
              <w:snapToGrid w:val="0"/>
            </w:pPr>
            <w:r w:rsidRPr="006C1437">
              <w:t>Selection</w:t>
            </w:r>
            <w:r>
              <w:t xml:space="preserve"> </w:t>
            </w:r>
            <w:r w:rsidRPr="006C1437">
              <w:t>Mode</w:t>
            </w:r>
          </w:p>
        </w:tc>
        <w:tc>
          <w:tcPr>
            <w:tcW w:w="493" w:type="dxa"/>
            <w:gridSpan w:val="2"/>
            <w:tcBorders>
              <w:top w:val="single" w:sz="4" w:space="0" w:color="000000"/>
              <w:left w:val="single" w:sz="4" w:space="0" w:color="000000"/>
              <w:bottom w:val="single" w:sz="4" w:space="0" w:color="000000"/>
              <w:right w:val="single" w:sz="4" w:space="0" w:color="000000"/>
            </w:tcBorders>
          </w:tcPr>
          <w:p w:rsidR="0073666E" w:rsidRPr="006C1437" w:rsidRDefault="0073666E" w:rsidP="00575C6D">
            <w:pPr>
              <w:pStyle w:val="TAC"/>
              <w:keepNext w:val="0"/>
              <w:snapToGrid w:val="0"/>
            </w:pPr>
            <w:r w:rsidRPr="006C1437">
              <w:t>0</w:t>
            </w:r>
          </w:p>
        </w:tc>
      </w:tr>
      <w:tr w:rsidR="0073666E" w:rsidRPr="006C1437" w:rsidTr="00575C6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keepNext w:val="0"/>
              <w:rPr>
                <w:lang w:eastAsia="zh-CN"/>
              </w:rPr>
            </w:pPr>
            <w:r w:rsidRPr="006C1437">
              <w:rPr>
                <w:lang w:eastAsia="zh-CN"/>
              </w:rPr>
              <w:t>IPv4</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left w:val="single" w:sz="4" w:space="0" w:color="auto"/>
              <w:bottom w:val="single" w:sz="4" w:space="0" w:color="auto"/>
              <w:right w:val="single" w:sz="4" w:space="0" w:color="auto"/>
            </w:tcBorders>
            <w:shd w:val="clear" w:color="auto" w:fill="auto"/>
          </w:tcPr>
          <w:p w:rsidR="0073666E" w:rsidRPr="006C1437" w:rsidRDefault="0073666E" w:rsidP="00575C6D">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rsidR="0073666E" w:rsidRPr="006C1437" w:rsidRDefault="0073666E" w:rsidP="00575C6D">
            <w:pPr>
              <w:pStyle w:val="TAC"/>
              <w:keepNext w:val="0"/>
              <w:rPr>
                <w:lang w:eastAsia="zh-CN"/>
              </w:rPr>
            </w:pPr>
            <w:r w:rsidRPr="006C1437">
              <w:rPr>
                <w:lang w:eastAsia="zh-CN"/>
              </w:rPr>
              <w:t>0</w:t>
            </w:r>
          </w:p>
        </w:tc>
      </w:tr>
      <w:tr w:rsidR="0073666E" w:rsidRPr="006C1437" w:rsidTr="00575C6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keepNext w:val="0"/>
              <w:rPr>
                <w:lang w:eastAsia="zh-CN"/>
              </w:rPr>
            </w:pPr>
            <w:r w:rsidRPr="006C1437">
              <w:rPr>
                <w:lang w:eastAsia="zh-CN"/>
              </w:rPr>
              <w:t>IPv6</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IPv6</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p>
        </w:tc>
        <w:tc>
          <w:tcPr>
            <w:tcW w:w="1530" w:type="dxa"/>
            <w:tcBorders>
              <w:left w:val="single" w:sz="4" w:space="0" w:color="auto"/>
              <w:bottom w:val="single" w:sz="4" w:space="0" w:color="auto"/>
              <w:right w:val="single" w:sz="4" w:space="0" w:color="auto"/>
            </w:tcBorders>
            <w:shd w:val="clear" w:color="auto" w:fill="auto"/>
          </w:tcPr>
          <w:p w:rsidR="0073666E" w:rsidRPr="006C1437" w:rsidRDefault="0073666E" w:rsidP="00575C6D">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rsidR="0073666E" w:rsidRPr="006C1437" w:rsidRDefault="0073666E" w:rsidP="00575C6D">
            <w:pPr>
              <w:pStyle w:val="TAC"/>
              <w:keepNext w:val="0"/>
              <w:rPr>
                <w:lang w:eastAsia="zh-CN"/>
              </w:rPr>
            </w:pPr>
            <w:r w:rsidRPr="006C1437">
              <w:rPr>
                <w:lang w:eastAsia="zh-CN"/>
              </w:rPr>
              <w:t>1</w:t>
            </w:r>
          </w:p>
        </w:tc>
      </w:tr>
      <w:tr w:rsidR="0073666E" w:rsidRPr="006C1437" w:rsidTr="00575C6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keepNext w:val="0"/>
              <w:rPr>
                <w:lang w:eastAsia="zh-CN"/>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left w:val="single" w:sz="4" w:space="0" w:color="auto"/>
              <w:bottom w:val="single" w:sz="4" w:space="0" w:color="auto"/>
              <w:right w:val="single" w:sz="4" w:space="0" w:color="auto"/>
            </w:tcBorders>
            <w:shd w:val="clear" w:color="auto" w:fill="auto"/>
          </w:tcPr>
          <w:p w:rsidR="0073666E" w:rsidRPr="006C1437" w:rsidRDefault="0073666E" w:rsidP="00575C6D">
            <w:pPr>
              <w:pStyle w:val="TAC"/>
              <w:keepNext w:val="0"/>
              <w:rPr>
                <w:lang w:eastAsia="zh-CN"/>
              </w:rPr>
            </w:pPr>
            <w:r w:rsidRPr="006C1437">
              <w:rPr>
                <w:lang w:eastAsia="zh-CN"/>
              </w:rPr>
              <w:t>EBI</w:t>
            </w:r>
          </w:p>
        </w:tc>
        <w:tc>
          <w:tcPr>
            <w:tcW w:w="482" w:type="dxa"/>
            <w:tcBorders>
              <w:left w:val="single" w:sz="4" w:space="0" w:color="auto"/>
              <w:bottom w:val="single" w:sz="4" w:space="0" w:color="auto"/>
              <w:right w:val="single" w:sz="4" w:space="0" w:color="auto"/>
            </w:tcBorders>
            <w:shd w:val="clear" w:color="auto" w:fill="auto"/>
          </w:tcPr>
          <w:p w:rsidR="0073666E" w:rsidRPr="006C1437" w:rsidRDefault="0073666E" w:rsidP="00575C6D">
            <w:pPr>
              <w:pStyle w:val="TAC"/>
              <w:keepNext w:val="0"/>
              <w:rPr>
                <w:lang w:eastAsia="zh-CN"/>
              </w:rPr>
            </w:pPr>
            <w:r w:rsidRPr="006C1437">
              <w:rPr>
                <w:lang w:eastAsia="zh-CN"/>
              </w:rPr>
              <w:t>0</w:t>
            </w:r>
          </w:p>
        </w:tc>
      </w:tr>
      <w:tr w:rsidR="0073666E" w:rsidRPr="006C1437" w:rsidTr="00575C6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keepNext w:val="0"/>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keepNext w:val="0"/>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in</w:t>
            </w:r>
            <w:r>
              <w:t xml:space="preserve"> </w:t>
            </w:r>
            <w:r w:rsidRPr="006C1437">
              <w:t>the</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p>
          <w:p w:rsidR="0073666E" w:rsidRPr="006C1437" w:rsidRDefault="0073666E" w:rsidP="00575C6D">
            <w:pPr>
              <w:pStyle w:val="TAL"/>
              <w:keepNext w:val="0"/>
              <w:rPr>
                <w:lang w:eastAsia="zh-CN"/>
              </w:rPr>
            </w:pPr>
            <w:r w:rsidRPr="006C1437">
              <w:t>See</w:t>
            </w:r>
            <w:r>
              <w:t xml:space="preserve"> </w:t>
            </w:r>
            <w:r w:rsidRPr="006C1437">
              <w:t>NOTE</w:t>
            </w:r>
            <w:r>
              <w:t xml:space="preserve"> </w:t>
            </w:r>
            <w:r w:rsidRPr="006C1437">
              <w:t>4.</w:t>
            </w:r>
          </w:p>
        </w:tc>
        <w:tc>
          <w:tcPr>
            <w:tcW w:w="1530" w:type="dxa"/>
            <w:tcBorders>
              <w:left w:val="single" w:sz="4" w:space="0" w:color="auto"/>
              <w:bottom w:val="single" w:sz="4" w:space="0" w:color="auto"/>
              <w:right w:val="single" w:sz="4" w:space="0" w:color="auto"/>
            </w:tcBorders>
            <w:shd w:val="clear" w:color="auto" w:fill="auto"/>
          </w:tcPr>
          <w:p w:rsidR="0073666E" w:rsidRPr="006C1437" w:rsidRDefault="0073666E" w:rsidP="00575C6D">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rsidR="0073666E" w:rsidRPr="006C1437" w:rsidRDefault="0073666E" w:rsidP="00575C6D">
            <w:pPr>
              <w:pStyle w:val="TAC"/>
              <w:keepNext w:val="0"/>
              <w:rPr>
                <w:lang w:eastAsia="zh-CN"/>
              </w:rPr>
            </w:pPr>
            <w:r w:rsidRPr="006C1437">
              <w:rPr>
                <w:lang w:eastAsia="zh-CN"/>
              </w:rPr>
              <w:t>0</w:t>
            </w:r>
          </w:p>
        </w:tc>
      </w:tr>
      <w:tr w:rsidR="0073666E" w:rsidRPr="006C1437" w:rsidTr="00575C6D">
        <w:trPr>
          <w:gridAfter w:val="1"/>
          <w:wAfter w:w="11" w:type="dxa"/>
          <w:jc w:val="center"/>
        </w:trPr>
        <w:tc>
          <w:tcPr>
            <w:tcW w:w="1819" w:type="dxa"/>
            <w:vMerge w:val="restart"/>
            <w:tcBorders>
              <w:top w:val="single" w:sz="4" w:space="0" w:color="auto"/>
              <w:left w:val="single" w:sz="4" w:space="0" w:color="auto"/>
              <w:right w:val="single" w:sz="4" w:space="0" w:color="auto"/>
            </w:tcBorders>
          </w:tcPr>
          <w:p w:rsidR="0073666E" w:rsidRPr="006C1437" w:rsidRDefault="0073666E" w:rsidP="00575C6D">
            <w:pPr>
              <w:pStyle w:val="TAL"/>
              <w:keepNext w:val="0"/>
              <w:rPr>
                <w:lang w:eastAsia="zh-CN"/>
              </w:rPr>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SGSN</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has</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FQDN.</w:t>
            </w:r>
          </w:p>
        </w:tc>
        <w:tc>
          <w:tcPr>
            <w:tcW w:w="1530" w:type="dxa"/>
            <w:vMerge w:val="restart"/>
            <w:tcBorders>
              <w:left w:val="single" w:sz="4" w:space="0" w:color="auto"/>
              <w:right w:val="single" w:sz="4" w:space="0" w:color="auto"/>
            </w:tcBorders>
            <w:shd w:val="clear" w:color="auto" w:fill="auto"/>
          </w:tcPr>
          <w:p w:rsidR="0073666E" w:rsidRPr="006C1437" w:rsidRDefault="0073666E" w:rsidP="00575C6D">
            <w:pPr>
              <w:pStyle w:val="TAC"/>
              <w:keepNext w:val="0"/>
              <w:rPr>
                <w:lang w:eastAsia="zh-CN"/>
              </w:rPr>
            </w:pPr>
            <w:r w:rsidRPr="006C1437">
              <w:rPr>
                <w:lang w:eastAsia="zh-CN"/>
              </w:rPr>
              <w:t>FQDN</w:t>
            </w:r>
          </w:p>
        </w:tc>
        <w:tc>
          <w:tcPr>
            <w:tcW w:w="482" w:type="dxa"/>
            <w:tcBorders>
              <w:left w:val="single" w:sz="4" w:space="0" w:color="auto"/>
              <w:bottom w:val="single" w:sz="4" w:space="0" w:color="auto"/>
              <w:right w:val="single" w:sz="4" w:space="0" w:color="auto"/>
            </w:tcBorders>
            <w:shd w:val="clear" w:color="auto" w:fill="auto"/>
          </w:tcPr>
          <w:p w:rsidR="0073666E" w:rsidRPr="006C1437" w:rsidRDefault="0073666E" w:rsidP="00575C6D">
            <w:pPr>
              <w:pStyle w:val="TAC"/>
              <w:keepNext w:val="0"/>
              <w:rPr>
                <w:lang w:eastAsia="zh-CN"/>
              </w:rPr>
            </w:pPr>
            <w:r w:rsidRPr="006C1437">
              <w:rPr>
                <w:lang w:eastAsia="zh-CN"/>
              </w:rPr>
              <w:t>0</w:t>
            </w:r>
          </w:p>
        </w:tc>
      </w:tr>
      <w:tr w:rsidR="0073666E" w:rsidRPr="006C1437" w:rsidTr="00575C6D">
        <w:trPr>
          <w:gridAfter w:val="1"/>
          <w:wAfter w:w="11" w:type="dxa"/>
          <w:jc w:val="center"/>
        </w:trPr>
        <w:tc>
          <w:tcPr>
            <w:tcW w:w="1819" w:type="dxa"/>
            <w:vMerge/>
            <w:tcBorders>
              <w:left w:val="single" w:sz="4" w:space="0" w:color="auto"/>
              <w:bottom w:val="single" w:sz="4" w:space="0" w:color="auto"/>
              <w:right w:val="single" w:sz="4" w:space="0" w:color="auto"/>
            </w:tcBorders>
          </w:tcPr>
          <w:p w:rsidR="0073666E" w:rsidRPr="006C1437" w:rsidRDefault="0073666E" w:rsidP="00575C6D">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N26</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vMerge/>
            <w:tcBorders>
              <w:left w:val="single" w:sz="4" w:space="0" w:color="auto"/>
              <w:bottom w:val="single" w:sz="4" w:space="0" w:color="auto"/>
              <w:right w:val="single" w:sz="4" w:space="0" w:color="auto"/>
            </w:tcBorders>
            <w:shd w:val="clear" w:color="auto" w:fill="auto"/>
          </w:tcPr>
          <w:p w:rsidR="0073666E" w:rsidRPr="006C1437" w:rsidRDefault="0073666E" w:rsidP="00575C6D">
            <w:pPr>
              <w:pStyle w:val="TAC"/>
              <w:keepNext w:val="0"/>
              <w:rPr>
                <w:lang w:eastAsia="zh-CN"/>
              </w:rPr>
            </w:pPr>
          </w:p>
        </w:tc>
        <w:tc>
          <w:tcPr>
            <w:tcW w:w="482" w:type="dxa"/>
            <w:tcBorders>
              <w:left w:val="single" w:sz="4" w:space="0" w:color="auto"/>
              <w:bottom w:val="single" w:sz="4" w:space="0" w:color="auto"/>
              <w:right w:val="single" w:sz="4" w:space="0" w:color="auto"/>
            </w:tcBorders>
            <w:shd w:val="clear" w:color="auto" w:fill="auto"/>
          </w:tcPr>
          <w:p w:rsidR="0073666E" w:rsidRPr="006C1437" w:rsidRDefault="0073666E" w:rsidP="00575C6D">
            <w:pPr>
              <w:pStyle w:val="TAC"/>
              <w:keepNext w:val="0"/>
              <w:rPr>
                <w:lang w:eastAsia="zh-CN"/>
              </w:rPr>
            </w:pPr>
          </w:p>
        </w:tc>
      </w:tr>
      <w:tr w:rsidR="0073666E" w:rsidRPr="006C1437" w:rsidTr="00575C6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keepNext w:val="0"/>
              <w:rPr>
                <w:lang w:eastAsia="zh-CN"/>
              </w:rPr>
            </w:pPr>
            <w:r w:rsidRPr="006C1437">
              <w:rPr>
                <w:lang w:eastAsia="zh-CN"/>
              </w:rPr>
              <w:t>Bearer</w:t>
            </w:r>
            <w:r>
              <w:rPr>
                <w:lang w:eastAsia="zh-CN"/>
              </w:rPr>
              <w:t xml:space="preserve"> </w:t>
            </w:r>
            <w:r w:rsidRPr="006C1437">
              <w:rPr>
                <w:lang w:eastAsia="zh-CN"/>
              </w:rPr>
              <w:t>Contexts</w:t>
            </w:r>
            <w:r>
              <w:rPr>
                <w:lang w:eastAsia="zh-CN"/>
              </w:rPr>
              <w:t xml:space="preserve"> </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left w:val="single" w:sz="4" w:space="0" w:color="auto"/>
              <w:bottom w:val="single" w:sz="4" w:space="0" w:color="auto"/>
              <w:right w:val="single" w:sz="4" w:space="0" w:color="auto"/>
            </w:tcBorders>
            <w:shd w:val="clear" w:color="auto" w:fill="auto"/>
          </w:tcPr>
          <w:p w:rsidR="0073666E" w:rsidRPr="006C1437" w:rsidRDefault="0073666E" w:rsidP="00575C6D">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2" w:type="dxa"/>
            <w:tcBorders>
              <w:left w:val="single" w:sz="4" w:space="0" w:color="auto"/>
              <w:bottom w:val="single" w:sz="4" w:space="0" w:color="auto"/>
              <w:right w:val="single" w:sz="4" w:space="0" w:color="auto"/>
            </w:tcBorders>
            <w:shd w:val="clear" w:color="auto" w:fill="auto"/>
          </w:tcPr>
          <w:p w:rsidR="0073666E" w:rsidRPr="006C1437" w:rsidRDefault="0073666E" w:rsidP="00575C6D">
            <w:pPr>
              <w:pStyle w:val="TAC"/>
              <w:keepNext w:val="0"/>
              <w:rPr>
                <w:lang w:eastAsia="zh-CN"/>
              </w:rPr>
            </w:pPr>
            <w:r w:rsidRPr="006C1437">
              <w:rPr>
                <w:lang w:eastAsia="zh-CN"/>
              </w:rPr>
              <w:t>0</w:t>
            </w:r>
          </w:p>
        </w:tc>
      </w:tr>
      <w:tr w:rsidR="0073666E" w:rsidRPr="006C1437" w:rsidTr="00575C6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keepNext w:val="0"/>
              <w:rPr>
                <w:lang w:eastAsia="zh-CN"/>
              </w:rPr>
            </w:pPr>
            <w:r w:rsidRPr="006C1437">
              <w:rPr>
                <w:lang w:eastAsia="zh-CN"/>
              </w:rPr>
              <w:t>Aggregate</w:t>
            </w:r>
            <w:r>
              <w:rPr>
                <w:lang w:eastAsia="zh-CN"/>
              </w:rPr>
              <w:t xml:space="preserve"> </w:t>
            </w:r>
            <w:r w:rsidRPr="006C1437">
              <w:rPr>
                <w:lang w:eastAsia="zh-CN"/>
              </w:rPr>
              <w:t>Maximum</w:t>
            </w:r>
            <w:r>
              <w:rPr>
                <w:lang w:eastAsia="zh-CN"/>
              </w:rPr>
              <w:t xml:space="preserve"> </w:t>
            </w:r>
            <w:r w:rsidRPr="006C1437">
              <w:rPr>
                <w:lang w:eastAsia="zh-CN"/>
              </w:rPr>
              <w:t>Bit</w:t>
            </w:r>
            <w:r>
              <w:rPr>
                <w:lang w:eastAsia="zh-CN"/>
              </w:rPr>
              <w:t xml:space="preserve"> </w:t>
            </w:r>
            <w:r w:rsidRPr="006C1437">
              <w:rPr>
                <w:lang w:eastAsia="zh-CN"/>
              </w:rPr>
              <w:t>Rate</w:t>
            </w:r>
            <w:r>
              <w:rPr>
                <w:lang w:eastAsia="zh-CN"/>
              </w:rPr>
              <w:t xml:space="preserve"> </w:t>
            </w:r>
            <w:r w:rsidRPr="006C1437">
              <w:rPr>
                <w:lang w:eastAsia="zh-CN"/>
              </w:rPr>
              <w:t>(APN-AMBR)</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3666E" w:rsidRPr="006C1437" w:rsidRDefault="0073666E" w:rsidP="00575C6D">
            <w:pPr>
              <w:pStyle w:val="TAC"/>
              <w:keepNext w:val="0"/>
              <w:rPr>
                <w:lang w:eastAsia="zh-CN"/>
              </w:rPr>
            </w:pPr>
            <w:r w:rsidRPr="006C1437">
              <w:rPr>
                <w:lang w:eastAsia="zh-CN"/>
              </w:rPr>
              <w:t>AMBR</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3666E" w:rsidRPr="006C1437" w:rsidRDefault="0073666E" w:rsidP="00575C6D">
            <w:pPr>
              <w:pStyle w:val="TAC"/>
              <w:keepNext w:val="0"/>
              <w:rPr>
                <w:lang w:eastAsia="zh-CN"/>
              </w:rPr>
            </w:pPr>
            <w:r w:rsidRPr="006C1437">
              <w:rPr>
                <w:lang w:eastAsia="zh-CN"/>
              </w:rPr>
              <w:t>0</w:t>
            </w:r>
          </w:p>
        </w:tc>
      </w:tr>
      <w:tr w:rsidR="0073666E" w:rsidRPr="006C1437" w:rsidTr="00575C6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keepNext w:val="0"/>
              <w:rPr>
                <w:lang w:eastAsia="zh-CN"/>
              </w:rPr>
            </w:pPr>
            <w:r w:rsidRPr="006C1437">
              <w:rPr>
                <w:lang w:eastAsia="zh-CN"/>
              </w:rPr>
              <w:t>Charging</w:t>
            </w:r>
            <w:r>
              <w:rPr>
                <w:lang w:eastAsia="zh-CN"/>
              </w:rPr>
              <w:t xml:space="preserve"> </w:t>
            </w:r>
            <w:r w:rsidRPr="006C1437">
              <w:rPr>
                <w:lang w:eastAsia="zh-CN"/>
              </w:rPr>
              <w:t>characteristics</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charging</w:t>
            </w:r>
            <w:r>
              <w:t xml:space="preserve"> </w:t>
            </w:r>
            <w:r w:rsidRPr="006C1437">
              <w:t>characteristics</w:t>
            </w:r>
            <w:r>
              <w:t xml:space="preserve"> </w:t>
            </w:r>
            <w:r w:rsidRPr="006C1437">
              <w:t>was</w:t>
            </w:r>
            <w:r>
              <w:t xml:space="preserve"> </w:t>
            </w:r>
            <w:r w:rsidRPr="006C1437">
              <w:t>supplied</w:t>
            </w:r>
            <w:r>
              <w:t xml:space="preserve"> </w:t>
            </w:r>
            <w:r w:rsidRPr="006C1437">
              <w:t>by</w:t>
            </w:r>
            <w:r>
              <w:t xml:space="preserve"> </w:t>
            </w:r>
            <w:r w:rsidRPr="006C1437">
              <w:t>the</w:t>
            </w:r>
            <w:r>
              <w:t xml:space="preserve"> </w:t>
            </w:r>
            <w:r w:rsidRPr="006C1437">
              <w:t>HSS</w:t>
            </w:r>
            <w:r>
              <w:t xml:space="preserve"> </w:t>
            </w:r>
            <w:r w:rsidRPr="006C1437">
              <w:t>to</w:t>
            </w:r>
            <w:r>
              <w:t xml:space="preserve"> </w:t>
            </w:r>
            <w:r w:rsidRPr="006C1437">
              <w:t>the</w:t>
            </w:r>
            <w:r>
              <w:t xml:space="preserve"> </w:t>
            </w:r>
            <w:r w:rsidRPr="006C1437">
              <w:t>MME/SGSN,</w:t>
            </w:r>
            <w:r>
              <w:t xml:space="preserve"> </w:t>
            </w:r>
            <w:r w:rsidRPr="006C1437">
              <w:t>or</w:t>
            </w:r>
            <w:r>
              <w:t xml:space="preserve"> </w:t>
            </w:r>
            <w:r w:rsidRPr="006C1437">
              <w:t>by</w:t>
            </w:r>
            <w:r>
              <w:t xml:space="preserve"> </w:t>
            </w:r>
            <w:r w:rsidRPr="006C1437">
              <w:t>the</w:t>
            </w:r>
            <w:r>
              <w:t xml:space="preserve"> </w:t>
            </w:r>
            <w:r w:rsidRPr="006C1437">
              <w:t>UDM</w:t>
            </w:r>
            <w:r>
              <w:t xml:space="preserve"> </w:t>
            </w:r>
            <w:r w:rsidRPr="006C1437">
              <w:t>to</w:t>
            </w:r>
            <w:r>
              <w:t xml:space="preserve"> </w:t>
            </w:r>
            <w:r w:rsidRPr="006C1437">
              <w:t>the</w:t>
            </w:r>
            <w:r>
              <w:t xml:space="preserve"> </w:t>
            </w:r>
            <w:r w:rsidRPr="006C1437">
              <w:t>SMF,</w:t>
            </w:r>
            <w:r>
              <w:t xml:space="preserve"> </w:t>
            </w:r>
            <w:r w:rsidRPr="006C1437">
              <w:t>as</w:t>
            </w:r>
            <w:r>
              <w:t xml:space="preserve"> </w:t>
            </w:r>
            <w:r w:rsidRPr="006C1437">
              <w:t>a</w:t>
            </w:r>
            <w:r>
              <w:t xml:space="preserve"> </w:t>
            </w:r>
            <w:r w:rsidRPr="006C1437">
              <w:t>part</w:t>
            </w:r>
            <w:r>
              <w:t xml:space="preserve"> </w:t>
            </w:r>
            <w:r w:rsidRPr="006C1437">
              <w:t>of</w:t>
            </w:r>
            <w:r>
              <w:t xml:space="preserve"> </w:t>
            </w:r>
            <w:r w:rsidRPr="006C1437">
              <w:t>subscription</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3666E" w:rsidRPr="006C1437" w:rsidRDefault="0073666E" w:rsidP="00575C6D">
            <w:pPr>
              <w:pStyle w:val="TAC"/>
              <w:keepNext w:val="0"/>
              <w:rPr>
                <w:lang w:eastAsia="zh-CN"/>
              </w:rPr>
            </w:pPr>
            <w:r w:rsidRPr="006C1437">
              <w:rPr>
                <w:lang w:eastAsia="zh-CN"/>
              </w:rPr>
              <w:t>Charging</w:t>
            </w:r>
            <w:r>
              <w:rPr>
                <w:lang w:eastAsia="zh-CN"/>
              </w:rPr>
              <w:t xml:space="preserve"> </w:t>
            </w:r>
            <w:r w:rsidRPr="006C1437">
              <w:rPr>
                <w:lang w:eastAsia="zh-CN"/>
              </w:rPr>
              <w:t>characteristics</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3666E" w:rsidRPr="006C1437" w:rsidRDefault="0073666E" w:rsidP="00575C6D">
            <w:pPr>
              <w:pStyle w:val="TAC"/>
              <w:keepNext w:val="0"/>
              <w:rPr>
                <w:lang w:eastAsia="zh-CN"/>
              </w:rPr>
            </w:pPr>
            <w:r w:rsidRPr="006C1437">
              <w:rPr>
                <w:lang w:eastAsia="zh-CN"/>
              </w:rPr>
              <w:t>0</w:t>
            </w:r>
          </w:p>
        </w:tc>
      </w:tr>
      <w:tr w:rsidR="0073666E" w:rsidRPr="006C1437" w:rsidTr="00575C6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keepNext w:val="0"/>
              <w:rPr>
                <w:lang w:eastAsia="zh-CN"/>
              </w:rPr>
            </w:pPr>
            <w:r w:rsidRPr="006C1437">
              <w:t>Change</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keepNext w:val="0"/>
              <w:rPr>
                <w:lang w:eastAsia="zh-CN"/>
              </w:rPr>
            </w:pPr>
            <w:r w:rsidRPr="006C1437">
              <w:t>C</w:t>
            </w:r>
          </w:p>
        </w:tc>
        <w:tc>
          <w:tcPr>
            <w:tcW w:w="4773"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r>
              <w:t xml:space="preserve"> </w:t>
            </w:r>
            <w:r w:rsidRPr="006C1437">
              <w:t>See</w:t>
            </w:r>
            <w:r>
              <w:t xml:space="preserve"> </w:t>
            </w:r>
            <w:r w:rsidRPr="006C1437">
              <w:t>NOTE</w:t>
            </w:r>
            <w:r>
              <w:t xml:space="preserve"> </w:t>
            </w:r>
            <w:r w:rsidRPr="006C1437">
              <w:t>5.</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3666E" w:rsidRPr="006C1437" w:rsidRDefault="0073666E" w:rsidP="00575C6D">
            <w:pPr>
              <w:pStyle w:val="TAC"/>
              <w:keepNext w:val="0"/>
              <w:rPr>
                <w:lang w:eastAsia="zh-CN"/>
              </w:rPr>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3666E" w:rsidRPr="006C1437" w:rsidRDefault="0073666E" w:rsidP="00575C6D">
            <w:pPr>
              <w:pStyle w:val="TAC"/>
              <w:keepNext w:val="0"/>
              <w:rPr>
                <w:lang w:eastAsia="zh-CN"/>
              </w:rPr>
            </w:pPr>
            <w:r w:rsidRPr="006C1437">
              <w:t>0</w:t>
            </w:r>
          </w:p>
        </w:tc>
      </w:tr>
      <w:tr w:rsidR="0073666E" w:rsidRPr="006C1437" w:rsidTr="00575C6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keepNext w:val="0"/>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3666E" w:rsidRPr="006C1437" w:rsidRDefault="0073666E" w:rsidP="00575C6D">
            <w:pPr>
              <w:pStyle w:val="TAC"/>
              <w:keepNext w:val="0"/>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3666E" w:rsidRPr="006C1437" w:rsidRDefault="0073666E" w:rsidP="00575C6D">
            <w:pPr>
              <w:pStyle w:val="TAC"/>
              <w:keepNext w:val="0"/>
            </w:pPr>
            <w:r w:rsidRPr="006C1437">
              <w:t>0</w:t>
            </w:r>
          </w:p>
        </w:tc>
      </w:tr>
      <w:tr w:rsidR="0073666E" w:rsidRPr="006C1437" w:rsidTr="00575C6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keepNext w:val="0"/>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3666E" w:rsidRPr="006C1437" w:rsidRDefault="0073666E" w:rsidP="00575C6D">
            <w:pPr>
              <w:pStyle w:val="TAC"/>
              <w:keepNext w:val="0"/>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3666E" w:rsidRPr="006C1437" w:rsidRDefault="0073666E" w:rsidP="00575C6D">
            <w:pPr>
              <w:pStyle w:val="TAC"/>
              <w:keepNext w:val="0"/>
            </w:pPr>
            <w:r w:rsidRPr="006C1437">
              <w:t>0</w:t>
            </w:r>
          </w:p>
        </w:tc>
      </w:tr>
      <w:tr w:rsidR="0073666E" w:rsidRPr="006C1437" w:rsidTr="00575C6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keepNext w:val="0"/>
              <w:rPr>
                <w:lang w:eastAsia="zh-CN"/>
              </w:rPr>
            </w:pPr>
            <w:r w:rsidRPr="006C1437">
              <w:rPr>
                <w:lang w:eastAsia="zh-CN"/>
              </w:rPr>
              <w:lastRenderedPageBreak/>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73666E" w:rsidRDefault="0073666E" w:rsidP="00575C6D">
            <w:pPr>
              <w:pStyle w:val="TAL"/>
              <w:keepNext w:val="0"/>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rsidR="0073666E" w:rsidRDefault="0073666E" w:rsidP="0073666E">
            <w:pPr>
              <w:pStyle w:val="B1"/>
              <w:numPr>
                <w:ilvl w:val="0"/>
                <w:numId w:val="1"/>
              </w:numPr>
              <w:overflowPunct w:val="0"/>
              <w:autoSpaceDE w:val="0"/>
              <w:autoSpaceDN w:val="0"/>
              <w:adjustRightInd w:val="0"/>
              <w:textAlignment w:val="baseline"/>
              <w:rPr>
                <w:rFonts w:ascii="Arial" w:hAnsi="Arial" w:cs="Arial"/>
                <w:sz w:val="18"/>
                <w:szCs w:val="18"/>
              </w:rPr>
            </w:pPr>
            <w:r>
              <w:rPr>
                <w:rFonts w:ascii="Arial" w:hAnsi="Arial" w:cs="Arial"/>
                <w:sz w:val="18"/>
                <w:szCs w:val="18"/>
              </w:rPr>
              <w:t xml:space="preserve">Change Reporting support indication flag: This flag shall be set to 1 if the Source S4-SGSN/MME supports Location Change Reporting mechanism </w:t>
            </w:r>
            <w:r>
              <w:rPr>
                <w:rFonts w:ascii="Arial" w:hAnsi="Arial" w:cs="Arial"/>
                <w:sz w:val="18"/>
                <w:szCs w:val="18"/>
                <w:lang w:eastAsia="zh-CN"/>
              </w:rPr>
              <w:t>and if the S4-SGSN/MME has indicated the support for the Location Change Reporting mechanism to the PGW, during the session establishment and/or modification procedures</w:t>
            </w:r>
            <w:r>
              <w:rPr>
                <w:rFonts w:ascii="Arial" w:hAnsi="Arial" w:cs="Arial"/>
                <w:sz w:val="18"/>
                <w:szCs w:val="18"/>
              </w:rPr>
              <w:t>.</w:t>
            </w:r>
            <w:r>
              <w:rPr>
                <w:sz w:val="18"/>
              </w:rPr>
              <w:t xml:space="preserve"> </w:t>
            </w:r>
            <w:r>
              <w:rPr>
                <w:rFonts w:ascii="Arial" w:hAnsi="Arial"/>
                <w:sz w:val="18"/>
              </w:rPr>
              <w:t>See NOTE 2.</w:t>
            </w:r>
          </w:p>
          <w:p w:rsidR="0073666E" w:rsidRDefault="0073666E" w:rsidP="0073666E">
            <w:pPr>
              <w:pStyle w:val="B1"/>
              <w:numPr>
                <w:ilvl w:val="0"/>
                <w:numId w:val="1"/>
              </w:numPr>
              <w:overflowPunct w:val="0"/>
              <w:autoSpaceDE w:val="0"/>
              <w:autoSpaceDN w:val="0"/>
              <w:adjustRightInd w:val="0"/>
              <w:textAlignment w:val="baseline"/>
              <w:rPr>
                <w:rFonts w:ascii="Arial" w:hAnsi="Arial" w:cs="Arial"/>
                <w:sz w:val="18"/>
                <w:szCs w:val="18"/>
              </w:rPr>
            </w:pPr>
            <w:r>
              <w:rPr>
                <w:rFonts w:ascii="Arial" w:hAnsi="Arial" w:cs="Arial" w:hint="eastAsia"/>
                <w:sz w:val="18"/>
                <w:szCs w:val="18"/>
                <w:lang w:eastAsia="zh-CN"/>
              </w:rPr>
              <w:t xml:space="preserve">CSG </w:t>
            </w:r>
            <w:r>
              <w:rPr>
                <w:rFonts w:ascii="Arial" w:hAnsi="Arial" w:cs="Arial"/>
                <w:sz w:val="18"/>
                <w:szCs w:val="18"/>
              </w:rPr>
              <w:t xml:space="preserve">Change Reporting </w:t>
            </w:r>
            <w:r>
              <w:rPr>
                <w:rFonts w:ascii="Arial" w:hAnsi="Arial" w:cs="Arial" w:hint="eastAsia"/>
                <w:sz w:val="18"/>
                <w:szCs w:val="18"/>
                <w:lang w:eastAsia="zh-CN"/>
              </w:rPr>
              <w:t>S</w:t>
            </w:r>
            <w:r>
              <w:rPr>
                <w:rFonts w:ascii="Arial" w:hAnsi="Arial" w:cs="Arial"/>
                <w:sz w:val="18"/>
                <w:szCs w:val="18"/>
              </w:rPr>
              <w:t xml:space="preserve">upport </w:t>
            </w:r>
            <w:r>
              <w:rPr>
                <w:rFonts w:ascii="Arial" w:hAnsi="Arial" w:cs="Arial" w:hint="eastAsia"/>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hint="eastAsia"/>
                <w:sz w:val="18"/>
                <w:szCs w:val="18"/>
                <w:lang w:eastAsia="zh-CN"/>
              </w:rPr>
              <w:t>CSG Information</w:t>
            </w:r>
            <w:r>
              <w:rPr>
                <w:rFonts w:ascii="Arial" w:hAnsi="Arial" w:cs="Arial"/>
                <w:sz w:val="18"/>
                <w:szCs w:val="18"/>
              </w:rPr>
              <w:t xml:space="preserve"> Change Reporting mechanism</w:t>
            </w:r>
            <w:r>
              <w:rPr>
                <w:rFonts w:ascii="Arial" w:hAnsi="Arial" w:cs="Arial"/>
                <w:sz w:val="18"/>
                <w:szCs w:val="18"/>
                <w:lang w:eastAsia="zh-CN"/>
              </w:rPr>
              <w:t xml:space="preserve"> and if the S4-SGSN/MME has indicated the support for the CSG </w:t>
            </w:r>
            <w:proofErr w:type="spellStart"/>
            <w:r>
              <w:rPr>
                <w:rFonts w:ascii="Arial" w:hAnsi="Arial" w:cs="Arial"/>
                <w:sz w:val="18"/>
                <w:szCs w:val="18"/>
                <w:lang w:eastAsia="zh-CN"/>
              </w:rPr>
              <w:t>Informatoin</w:t>
            </w:r>
            <w:proofErr w:type="spellEnd"/>
            <w:r>
              <w:rPr>
                <w:rFonts w:ascii="Arial" w:hAnsi="Arial" w:cs="Arial"/>
                <w:sz w:val="18"/>
                <w:szCs w:val="18"/>
                <w:lang w:eastAsia="zh-CN"/>
              </w:rPr>
              <w:t xml:space="preserve"> Change Reporting to the PGW, during the session establishment and/or modification procedures</w:t>
            </w:r>
            <w:r>
              <w:rPr>
                <w:rFonts w:ascii="Arial" w:hAnsi="Arial" w:cs="Arial"/>
                <w:sz w:val="18"/>
                <w:szCs w:val="18"/>
              </w:rPr>
              <w:t>.</w:t>
            </w:r>
            <w:r>
              <w:rPr>
                <w:rFonts w:cs="Arial"/>
                <w:szCs w:val="18"/>
                <w:lang w:eastAsia="zh-CN"/>
              </w:rPr>
              <w:t xml:space="preserve"> </w:t>
            </w:r>
            <w:r>
              <w:rPr>
                <w:rFonts w:ascii="Arial" w:hAnsi="Arial"/>
                <w:sz w:val="18"/>
              </w:rPr>
              <w:t>See NOTE 2.</w:t>
            </w:r>
            <w:r>
              <w:rPr>
                <w:rFonts w:cs="Arial"/>
                <w:sz w:val="18"/>
                <w:szCs w:val="18"/>
              </w:rPr>
              <w:t xml:space="preserve"> </w:t>
            </w:r>
          </w:p>
          <w:p w:rsidR="0073666E" w:rsidRDefault="0073666E" w:rsidP="0073666E">
            <w:pPr>
              <w:pStyle w:val="B1"/>
              <w:numPr>
                <w:ilvl w:val="0"/>
                <w:numId w:val="1"/>
              </w:numPr>
              <w:overflowPunct w:val="0"/>
              <w:autoSpaceDE w:val="0"/>
              <w:autoSpaceDN w:val="0"/>
              <w:adjustRightInd w:val="0"/>
              <w:textAlignment w:val="baseline"/>
              <w:rPr>
                <w:rFonts w:ascii="Arial" w:hAnsi="Arial" w:cs="Arial"/>
                <w:sz w:val="18"/>
                <w:szCs w:val="18"/>
              </w:rPr>
            </w:pPr>
            <w:r>
              <w:rPr>
                <w:rFonts w:ascii="Arial" w:hAnsi="Arial"/>
                <w:sz w:val="18"/>
              </w:rPr>
              <w:t xml:space="preserve">Delay Tolerant Connection Indication flag: This flag shall be set to 1 on the S3/S10/S16 interface by the source MME/SGSN if the </w:t>
            </w:r>
            <w:r>
              <w:rPr>
                <w:rFonts w:ascii="Arial" w:hAnsi="Arial" w:cs="Arial"/>
                <w:sz w:val="18"/>
                <w:szCs w:val="18"/>
              </w:rPr>
              <w:t>PGW indicated that this PDN Connection is delay tolerant.</w:t>
            </w:r>
          </w:p>
          <w:p w:rsidR="0073666E" w:rsidRPr="005A087E" w:rsidRDefault="0073666E" w:rsidP="0073666E">
            <w:pPr>
              <w:pStyle w:val="B1"/>
              <w:numPr>
                <w:ilvl w:val="0"/>
                <w:numId w:val="1"/>
              </w:numPr>
              <w:overflowPunct w:val="0"/>
              <w:autoSpaceDE w:val="0"/>
              <w:autoSpaceDN w:val="0"/>
              <w:adjustRightInd w:val="0"/>
              <w:textAlignment w:val="baseline"/>
              <w:rPr>
                <w:rFonts w:ascii="Arial" w:hAnsi="Arial" w:cs="Arial"/>
                <w:sz w:val="18"/>
                <w:szCs w:val="18"/>
              </w:rPr>
            </w:pPr>
            <w:r>
              <w:rPr>
                <w:rFonts w:ascii="Arial" w:hAnsi="Arial"/>
                <w:sz w:val="18"/>
              </w:rPr>
              <w:t>Extended PCO Support Indication flag: This flag shall be set to 1 on S10/N26 interface by the source MME if the UE and the source MME support Extended PCO. It shall be set to 1 on the N26 interface during a 5GS to EPS handover.</w:t>
            </w:r>
            <w:r w:rsidRPr="005A087E">
              <w:rPr>
                <w:rFonts w:cs="Arial"/>
                <w:sz w:val="18"/>
                <w:szCs w:val="18"/>
              </w:rPr>
              <w:t xml:space="preserve"> </w:t>
            </w:r>
          </w:p>
          <w:p w:rsidR="0073666E" w:rsidRDefault="0073666E" w:rsidP="0073666E">
            <w:pPr>
              <w:pStyle w:val="B1"/>
              <w:numPr>
                <w:ilvl w:val="0"/>
                <w:numId w:val="1"/>
              </w:numPr>
              <w:overflowPunct w:val="0"/>
              <w:autoSpaceDE w:val="0"/>
              <w:autoSpaceDN w:val="0"/>
              <w:adjustRightInd w:val="0"/>
              <w:textAlignment w:val="baseline"/>
              <w:rPr>
                <w:rFonts w:ascii="Arial" w:hAnsi="Arial" w:cs="Arial"/>
                <w:sz w:val="18"/>
                <w:szCs w:val="18"/>
              </w:rPr>
            </w:pPr>
            <w:bookmarkStart w:id="23" w:name="OLE_LINK12"/>
            <w:r>
              <w:rPr>
                <w:rFonts w:ascii="Arial" w:hAnsi="Arial"/>
                <w:sz w:val="18"/>
              </w:rPr>
              <w:t xml:space="preserve">NO </w:t>
            </w:r>
            <w:r w:rsidRPr="00B455AE">
              <w:rPr>
                <w:rFonts w:ascii="Arial" w:hAnsi="Arial"/>
                <w:sz w:val="18"/>
              </w:rPr>
              <w:t xml:space="preserve">5GS </w:t>
            </w:r>
            <w:r>
              <w:rPr>
                <w:rFonts w:ascii="Arial" w:hAnsi="Arial"/>
                <w:sz w:val="18"/>
              </w:rPr>
              <w:t>N26 mobility</w:t>
            </w:r>
            <w:r w:rsidRPr="00B455AE">
              <w:rPr>
                <w:rFonts w:ascii="Arial" w:hAnsi="Arial"/>
                <w:sz w:val="18"/>
              </w:rPr>
              <w:t xml:space="preserve"> Indication flag: This flag shall be set to 1 on S10 interface if the PDN connection</w:t>
            </w:r>
            <w:r>
              <w:rPr>
                <w:rFonts w:ascii="Arial" w:hAnsi="Arial"/>
                <w:sz w:val="18"/>
              </w:rPr>
              <w:t xml:space="preserve"> cannot be moved to 5GS via N26</w:t>
            </w:r>
            <w:bookmarkEnd w:id="23"/>
            <w:r>
              <w:rPr>
                <w:rFonts w:ascii="Arial" w:hAnsi="Arial"/>
                <w:sz w:val="18"/>
              </w:rPr>
              <w:t>.</w:t>
            </w:r>
          </w:p>
        </w:tc>
        <w:tc>
          <w:tcPr>
            <w:tcW w:w="153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keepNext w:val="0"/>
              <w:rPr>
                <w:lang w:eastAsia="zh-CN"/>
              </w:rPr>
            </w:pPr>
            <w:r w:rsidRPr="006C1437">
              <w:rPr>
                <w:lang w:eastAsia="zh-CN"/>
              </w:rPr>
              <w:t>Indication</w:t>
            </w:r>
          </w:p>
        </w:tc>
        <w:tc>
          <w:tcPr>
            <w:tcW w:w="48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keepNext w:val="0"/>
              <w:rPr>
                <w:lang w:eastAsia="zh-CN"/>
              </w:rPr>
            </w:pPr>
            <w:r w:rsidRPr="006C1437">
              <w:rPr>
                <w:lang w:eastAsia="zh-CN"/>
              </w:rPr>
              <w:t>0</w:t>
            </w:r>
          </w:p>
        </w:tc>
      </w:tr>
      <w:tr w:rsidR="0073666E" w:rsidRPr="006C1437" w:rsidTr="00575C6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keepNext w:val="0"/>
            </w:pPr>
            <w:r w:rsidRPr="006C1437">
              <w:t>Signalling</w:t>
            </w:r>
            <w:r>
              <w:t xml:space="preserve"> </w:t>
            </w:r>
            <w:r w:rsidRPr="006C1437">
              <w:t>Priority</w:t>
            </w:r>
            <w:r>
              <w:t xml:space="preserve"> </w:t>
            </w:r>
            <w:r w:rsidRPr="006C1437">
              <w:t>Indication</w:t>
            </w:r>
            <w:r>
              <w:t xml:space="preserve">  </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keepNext w:val="0"/>
            </w:pPr>
            <w:r w:rsidRPr="006C1437">
              <w:rPr>
                <w:szCs w:val="18"/>
              </w:rPr>
              <w:t>The</w:t>
            </w:r>
            <w:r>
              <w:rPr>
                <w:szCs w:val="18"/>
              </w:rPr>
              <w:t xml:space="preserve"> </w:t>
            </w:r>
            <w:r w:rsidRPr="006C1437">
              <w:rPr>
                <w:szCs w:val="18"/>
              </w:rPr>
              <w:t>source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t>UE</w:t>
            </w:r>
            <w:r>
              <w:t xml:space="preserve"> </w:t>
            </w:r>
            <w:r w:rsidRPr="006C1437">
              <w:t>indicated</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establishing</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3666E" w:rsidRPr="006C1437" w:rsidRDefault="0073666E" w:rsidP="00575C6D">
            <w:pPr>
              <w:pStyle w:val="TAC"/>
              <w:keepNext w:val="0"/>
            </w:pPr>
            <w:r w:rsidRPr="006C1437">
              <w:t>Signalling</w:t>
            </w:r>
            <w:r>
              <w:t xml:space="preserve"> </w:t>
            </w:r>
            <w:r w:rsidRPr="006C1437">
              <w:t>Priority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3666E" w:rsidRPr="006C1437" w:rsidRDefault="0073666E" w:rsidP="00575C6D">
            <w:pPr>
              <w:pStyle w:val="TAC"/>
              <w:keepNext w:val="0"/>
            </w:pPr>
            <w:r w:rsidRPr="006C1437">
              <w:t>0</w:t>
            </w:r>
          </w:p>
        </w:tc>
      </w:tr>
      <w:tr w:rsidR="0073666E" w:rsidRPr="006C1437" w:rsidTr="00575C6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keepNext w:val="0"/>
            </w:pPr>
            <w:r w:rsidRPr="006C1437">
              <w:t>Change</w:t>
            </w:r>
            <w:r>
              <w:t xml:space="preserve"> </w:t>
            </w:r>
            <w:r w:rsidRPr="006C1437">
              <w:t>to</w:t>
            </w:r>
            <w:r>
              <w:t xml:space="preserve"> </w:t>
            </w:r>
            <w:r w:rsidRPr="006C1437">
              <w:t>Report</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73666E" w:rsidRDefault="0073666E" w:rsidP="00575C6D">
            <w:pPr>
              <w:pStyle w:val="TAL"/>
              <w:keepNext w:val="0"/>
              <w:snapToGrid w:val="0"/>
              <w:rPr>
                <w:lang w:eastAsia="zh-CN"/>
              </w:rPr>
            </w:pPr>
            <w:r>
              <w:rPr>
                <w:rFonts w:hint="eastAsia"/>
                <w:lang w:eastAsia="zh-CN"/>
              </w:rPr>
              <w:t xml:space="preserve">This IE shall be included </w:t>
            </w:r>
            <w:r>
              <w:rPr>
                <w:lang w:eastAsia="zh-CN"/>
              </w:rPr>
              <w:t xml:space="preserve">by the SGSN </w:t>
            </w:r>
            <w:r>
              <w:rPr>
                <w:rFonts w:hint="eastAsia"/>
                <w:lang w:eastAsia="zh-CN"/>
              </w:rPr>
              <w:t>if any one of the applicable flags is set to 1.</w:t>
            </w:r>
            <w:r>
              <w:rPr>
                <w:lang w:eastAsia="zh-CN"/>
              </w:rPr>
              <w:t xml:space="preserve"> See NOTE3.</w:t>
            </w:r>
          </w:p>
          <w:p w:rsidR="0073666E" w:rsidRDefault="0073666E" w:rsidP="00575C6D">
            <w:pPr>
              <w:pStyle w:val="TAL"/>
              <w:keepNext w:val="0"/>
            </w:pPr>
            <w:r>
              <w:t>Applicable flags:</w:t>
            </w:r>
          </w:p>
          <w:p w:rsidR="0073666E" w:rsidRDefault="0073666E" w:rsidP="0073666E">
            <w:pPr>
              <w:pStyle w:val="B1"/>
              <w:numPr>
                <w:ilvl w:val="0"/>
                <w:numId w:val="2"/>
              </w:numPr>
              <w:overflowPunct w:val="0"/>
              <w:autoSpaceDE w:val="0"/>
              <w:autoSpaceDN w:val="0"/>
              <w:adjustRightInd w:val="0"/>
              <w:textAlignment w:val="baseline"/>
            </w:pPr>
            <w:r>
              <w:rPr>
                <w:rFonts w:ascii="Arial" w:hAnsi="Arial" w:cs="Arial"/>
                <w:sz w:val="18"/>
                <w:szCs w:val="18"/>
              </w:rPr>
              <w:t>Serving Network Change to Report</w:t>
            </w:r>
            <w:r>
              <w:rPr>
                <w:rFonts w:ascii="Arial" w:hAnsi="Arial" w:cs="Arial" w:hint="eastAsia"/>
                <w:sz w:val="18"/>
                <w:szCs w:val="18"/>
              </w:rPr>
              <w:t xml:space="preserve">: </w:t>
            </w:r>
            <w:r>
              <w:rPr>
                <w:rFonts w:ascii="Arial" w:hAnsi="Arial" w:cs="Arial"/>
                <w:sz w:val="18"/>
                <w:szCs w:val="18"/>
              </w:rPr>
              <w:t xml:space="preserve">This flag shall be set to 1 </w:t>
            </w:r>
            <w:r>
              <w:rPr>
                <w:rFonts w:ascii="Arial" w:hAnsi="Arial"/>
                <w:sz w:val="18"/>
              </w:rPr>
              <w:t>if the source SGSN has detected a Serving Network change during a RAU procedure without SGSN change but has not yet reported this change to the PGW</w:t>
            </w:r>
            <w:r>
              <w:rPr>
                <w:rFonts w:ascii="Arial" w:hAnsi="Arial" w:cs="Arial"/>
                <w:sz w:val="18"/>
                <w:szCs w:val="18"/>
              </w:rPr>
              <w:t>.</w:t>
            </w:r>
          </w:p>
          <w:p w:rsidR="0073666E" w:rsidRDefault="0073666E" w:rsidP="0073666E">
            <w:pPr>
              <w:pStyle w:val="B1"/>
              <w:numPr>
                <w:ilvl w:val="0"/>
                <w:numId w:val="2"/>
              </w:numPr>
              <w:overflowPunct w:val="0"/>
              <w:autoSpaceDE w:val="0"/>
              <w:autoSpaceDN w:val="0"/>
              <w:adjustRightInd w:val="0"/>
              <w:textAlignment w:val="baseline"/>
            </w:pPr>
            <w:r>
              <w:rPr>
                <w:rFonts w:ascii="Arial" w:hAnsi="Arial" w:cs="Arial"/>
                <w:sz w:val="18"/>
                <w:szCs w:val="18"/>
              </w:rPr>
              <w:t xml:space="preserve">Time Zone Change to Report: </w:t>
            </w:r>
            <w:r>
              <w:rPr>
                <w:rFonts w:ascii="Arial" w:hAnsi="Arial"/>
                <w:sz w:val="18"/>
              </w:rPr>
              <w:t>This flag shall be set to 1 if the source SGSN has detected a UE Time Zone change during a RAU procedure without SGSN change but has not yet reported this change to the PGW</w:t>
            </w:r>
            <w: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3666E" w:rsidRPr="006C1437" w:rsidRDefault="0073666E" w:rsidP="00575C6D">
            <w:pPr>
              <w:pStyle w:val="TAC"/>
              <w:keepNext w:val="0"/>
            </w:pPr>
            <w:r w:rsidRPr="006C1437">
              <w:t>Change</w:t>
            </w:r>
            <w:r>
              <w:t xml:space="preserve"> </w:t>
            </w:r>
            <w:r w:rsidRPr="006C1437">
              <w:t>to</w:t>
            </w:r>
            <w:r>
              <w:t xml:space="preserve"> </w:t>
            </w:r>
            <w:r w:rsidRPr="006C1437">
              <w:t>Report</w:t>
            </w:r>
            <w:r>
              <w:t xml:space="preserve"> </w:t>
            </w:r>
            <w:r w:rsidRPr="006C1437">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3666E" w:rsidRPr="006C1437" w:rsidRDefault="0073666E" w:rsidP="00575C6D">
            <w:pPr>
              <w:pStyle w:val="TAC"/>
              <w:keepNext w:val="0"/>
            </w:pPr>
            <w:r w:rsidRPr="006C1437">
              <w:t>0</w:t>
            </w:r>
          </w:p>
        </w:tc>
      </w:tr>
      <w:tr w:rsidR="0073666E" w:rsidRPr="006C1437" w:rsidTr="00575C6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keepNext w:val="0"/>
              <w:rPr>
                <w:lang w:eastAsia="zh-CN"/>
              </w:rPr>
            </w:pPr>
            <w:r w:rsidRPr="006C1437">
              <w:rPr>
                <w:lang w:eastAsia="zh-CN"/>
              </w:rPr>
              <w:t>Local</w:t>
            </w:r>
            <w:r>
              <w:rPr>
                <w:lang w:eastAsia="zh-CN"/>
              </w:rPr>
              <w:t xml:space="preserve"> </w:t>
            </w:r>
            <w:r w:rsidRPr="006C1437">
              <w:rPr>
                <w:lang w:eastAsia="zh-CN"/>
              </w:rPr>
              <w:t>Home</w:t>
            </w:r>
            <w:r>
              <w:rPr>
                <w:lang w:eastAsia="zh-CN"/>
              </w:rPr>
              <w:t xml:space="preserve"> </w:t>
            </w:r>
            <w:r w:rsidRPr="006C1437">
              <w:rPr>
                <w:lang w:eastAsia="zh-CN"/>
              </w:rPr>
              <w:t>Network</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keepNext w:val="0"/>
              <w:rPr>
                <w:lang w:eastAsia="ja-JP"/>
              </w:rPr>
            </w:pPr>
            <w:r w:rsidRPr="006C1437">
              <w:t>CO</w:t>
            </w:r>
          </w:p>
        </w:tc>
        <w:tc>
          <w:tcPr>
            <w:tcW w:w="4773"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w:t>
            </w:r>
            <w:r>
              <w:rPr>
                <w:lang w:eastAsia="zh-CN"/>
              </w:rPr>
              <w:t xml:space="preserve"> </w:t>
            </w:r>
            <w:r w:rsidRPr="006C1437">
              <w:t>if</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is</w:t>
            </w:r>
            <w:r>
              <w:t xml:space="preserve"> </w:t>
            </w:r>
            <w:r w:rsidRPr="006C1437">
              <w:t>active</w:t>
            </w:r>
            <w:r>
              <w:t xml:space="preserve"> </w:t>
            </w:r>
            <w:r w:rsidRPr="006C1437">
              <w:t>for</w:t>
            </w:r>
            <w:r>
              <w:t xml:space="preserve"> </w:t>
            </w:r>
            <w:r w:rsidRPr="006C1437">
              <w:t>the</w:t>
            </w:r>
            <w:r>
              <w:t xml:space="preserve"> </w:t>
            </w:r>
            <w:r w:rsidRPr="006C1437">
              <w:t>PDN</w:t>
            </w:r>
            <w:r>
              <w:t xml:space="preserve"> </w:t>
            </w:r>
            <w:r w:rsidRPr="006C1437">
              <w:t>connection</w:t>
            </w:r>
            <w:r>
              <w:t xml:space="preserve"> </w:t>
            </w:r>
            <w:r w:rsidRPr="006C1437">
              <w:t>in</w:t>
            </w:r>
            <w:r>
              <w:t xml:space="preserve"> </w:t>
            </w:r>
            <w:r w:rsidRPr="006C1437">
              <w:t>the</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architecture</w:t>
            </w:r>
            <w:r>
              <w:t xml:space="preserve"> </w:t>
            </w:r>
            <w:r w:rsidRPr="006C1437">
              <w:t>with</w:t>
            </w:r>
            <w:r>
              <w:t xml:space="preserve"> </w:t>
            </w:r>
            <w:r w:rsidRPr="006C1437">
              <w:t>stand-alone</w:t>
            </w:r>
            <w:r>
              <w:t xml:space="preserve"> </w:t>
            </w:r>
            <w:r w:rsidRPr="006C1437">
              <w:t>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3666E" w:rsidRPr="006C1437" w:rsidRDefault="0073666E" w:rsidP="00575C6D">
            <w:pPr>
              <w:pStyle w:val="TAC"/>
              <w:keepNext w:val="0"/>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3666E" w:rsidRPr="006C1437" w:rsidRDefault="0073666E" w:rsidP="00575C6D">
            <w:pPr>
              <w:pStyle w:val="TAC"/>
              <w:keepNext w:val="0"/>
            </w:pPr>
            <w:r w:rsidRPr="006C1437">
              <w:rPr>
                <w:lang w:eastAsia="zh-CN"/>
              </w:rPr>
              <w:t>1</w:t>
            </w:r>
          </w:p>
        </w:tc>
      </w:tr>
      <w:tr w:rsidR="0073666E" w:rsidRPr="006C1437" w:rsidTr="00575C6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keepNext w:val="0"/>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PGW</w:t>
            </w:r>
            <w:r>
              <w:t xml:space="preserve"> </w:t>
            </w:r>
            <w:r w:rsidRPr="006C1437">
              <w:t>requested</w:t>
            </w:r>
            <w:r>
              <w:t xml:space="preserve"> </w:t>
            </w:r>
            <w:r w:rsidRPr="006C1437">
              <w:t>the</w:t>
            </w:r>
            <w:r>
              <w:t xml:space="preserve"> </w:t>
            </w:r>
            <w:r w:rsidRPr="006C1437">
              <w:t>source</w:t>
            </w:r>
            <w:r>
              <w:t xml:space="preserve"> </w:t>
            </w:r>
            <w:r w:rsidRPr="006C1437">
              <w:t>MME/SGSN</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The</w:t>
            </w:r>
            <w:r>
              <w:t xml:space="preserve"> </w:t>
            </w:r>
            <w:r w:rsidRPr="006C1437">
              <w:t>source</w:t>
            </w:r>
            <w:r>
              <w:t xml:space="preserve"> </w:t>
            </w:r>
            <w:r w:rsidRPr="006C1437">
              <w:t>MME/SGSN</w:t>
            </w:r>
            <w:r>
              <w:t xml:space="preserve"> </w:t>
            </w:r>
            <w:r w:rsidRPr="006C1437">
              <w:t>shall</w:t>
            </w:r>
            <w:r>
              <w:t xml:space="preserve"> </w:t>
            </w:r>
            <w:r w:rsidRPr="006C1437">
              <w:t>include</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Identifier</w:t>
            </w:r>
            <w:r>
              <w:t xml:space="preserve"> </w:t>
            </w:r>
            <w:r w:rsidRPr="006C1437">
              <w:t>and,</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r>
              <w:t xml:space="preserve"> </w:t>
            </w:r>
            <w:r w:rsidRPr="006C1437">
              <w:t>the</w:t>
            </w:r>
            <w:r>
              <w:t xml:space="preserve"> </w:t>
            </w:r>
            <w:r w:rsidRPr="006C1437">
              <w:t>list</w:t>
            </w:r>
            <w:r>
              <w:t xml:space="preserve"> </w:t>
            </w:r>
            <w:r w:rsidRPr="006C1437">
              <w:t>of</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elements.</w:t>
            </w:r>
          </w:p>
          <w:p w:rsidR="0073666E" w:rsidRPr="006C1437" w:rsidRDefault="0073666E" w:rsidP="00575C6D">
            <w:pPr>
              <w:pStyle w:val="TAL"/>
              <w:keepNext w:val="0"/>
            </w:pPr>
          </w:p>
          <w:p w:rsidR="0073666E" w:rsidRPr="006C1437" w:rsidRDefault="0073666E" w:rsidP="00575C6D">
            <w:pPr>
              <w:pStyle w:val="TAL"/>
              <w:keepNext w:val="0"/>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3666E" w:rsidRPr="006C1437" w:rsidRDefault="0073666E" w:rsidP="00575C6D">
            <w:pPr>
              <w:pStyle w:val="TAC"/>
              <w:keepNext w:val="0"/>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3666E" w:rsidRPr="006C1437" w:rsidRDefault="0073666E" w:rsidP="00575C6D">
            <w:pPr>
              <w:pStyle w:val="TAC"/>
              <w:keepNext w:val="0"/>
            </w:pPr>
            <w:r w:rsidRPr="006C1437">
              <w:t>0</w:t>
            </w:r>
          </w:p>
        </w:tc>
      </w:tr>
      <w:tr w:rsidR="0073666E" w:rsidRPr="006C1437" w:rsidTr="00575C6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keepNext w:val="0"/>
            </w:pPr>
            <w:r w:rsidRPr="006C1437">
              <w:t>WLAN</w:t>
            </w:r>
            <w:r>
              <w:t xml:space="preserve"> </w:t>
            </w:r>
            <w:proofErr w:type="spellStart"/>
            <w:r w:rsidRPr="006C1437">
              <w:t>Offloadability</w:t>
            </w:r>
            <w:proofErr w:type="spellEnd"/>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keepNext w:val="0"/>
            </w:pPr>
            <w:r w:rsidRPr="006C1437">
              <w:t>If</w:t>
            </w:r>
            <w:r>
              <w:t xml:space="preserve"> </w:t>
            </w:r>
            <w:r w:rsidRPr="006C1437">
              <w:t>the</w:t>
            </w:r>
            <w:r>
              <w:t xml:space="preserve"> </w:t>
            </w:r>
            <w:r w:rsidRPr="006C1437">
              <w:t>MME/SGSN</w:t>
            </w:r>
            <w:r>
              <w:t xml:space="preserve"> </w:t>
            </w:r>
            <w:r w:rsidRPr="006C1437">
              <w:t>supports</w:t>
            </w:r>
            <w:r>
              <w:t xml:space="preserve"> </w:t>
            </w:r>
            <w:r w:rsidRPr="006C1437">
              <w:t>WLAN/3GPP</w:t>
            </w:r>
            <w:r>
              <w:t xml:space="preserve"> </w:t>
            </w:r>
            <w:r w:rsidRPr="006C1437">
              <w:t>Radio</w:t>
            </w:r>
            <w:r>
              <w:t xml:space="preserve"> </w:t>
            </w:r>
            <w:r w:rsidRPr="006C1437">
              <w:t>Interworking</w:t>
            </w:r>
            <w:r>
              <w:t xml:space="preserve"> </w:t>
            </w:r>
            <w:r w:rsidRPr="006C1437">
              <w:t>with</w:t>
            </w:r>
            <w:r>
              <w:t xml:space="preserve"> </w:t>
            </w:r>
            <w:r w:rsidRPr="006C1437">
              <w:t>RAN</w:t>
            </w:r>
            <w:r>
              <w:t xml:space="preserve"> </w:t>
            </w:r>
            <w:r w:rsidRPr="006C1437">
              <w:t>rules</w:t>
            </w:r>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lastRenderedPageBreak/>
              <w:t>on</w:t>
            </w:r>
            <w:r>
              <w:t xml:space="preserve"> </w:t>
            </w:r>
            <w:r w:rsidRPr="006C1437">
              <w:t>S3/S10/S16</w:t>
            </w:r>
            <w:r>
              <w:t xml:space="preserve"> </w:t>
            </w:r>
            <w:r w:rsidRPr="006C1437">
              <w:t>if</w:t>
            </w:r>
            <w:r>
              <w:t xml:space="preserve"> </w:t>
            </w:r>
            <w:r w:rsidRPr="006C1437">
              <w:t>the</w:t>
            </w:r>
            <w:r>
              <w:t xml:space="preserve"> </w:t>
            </w:r>
            <w:r w:rsidRPr="006C1437">
              <w:t>UE</w:t>
            </w:r>
            <w:r>
              <w:t xml:space="preserve"> </w:t>
            </w:r>
            <w:r w:rsidRPr="006C1437">
              <w:t>has</w:t>
            </w:r>
            <w:r>
              <w:t xml:space="preserve"> </w:t>
            </w:r>
            <w:r w:rsidRPr="006C1437">
              <w:t>been</w:t>
            </w:r>
            <w:r>
              <w:t xml:space="preserve"> </w:t>
            </w:r>
            <w:r w:rsidRPr="006C1437">
              <w:t>authorized</w:t>
            </w:r>
            <w:r>
              <w:t xml:space="preserve"> </w:t>
            </w:r>
            <w:r w:rsidRPr="006C1437">
              <w:t>to</w:t>
            </w:r>
            <w:r>
              <w:t xml:space="preserve"> </w:t>
            </w:r>
            <w:r w:rsidRPr="006C1437">
              <w:t>perform</w:t>
            </w:r>
            <w:r>
              <w:t xml:space="preserve"> </w:t>
            </w:r>
            <w:r w:rsidRPr="006C1437">
              <w:t>WLAN</w:t>
            </w:r>
            <w:r>
              <w:t xml:space="preserve"> </w:t>
            </w:r>
            <w:r w:rsidRPr="006C1437">
              <w:t>offload</w:t>
            </w:r>
            <w:r>
              <w:t xml:space="preserve"> </w:t>
            </w:r>
            <w:r w:rsidRPr="006C1437">
              <w:t>for</w:t>
            </w:r>
            <w:r>
              <w:t xml:space="preserve"> </w:t>
            </w:r>
            <w:r w:rsidRPr="006C1437">
              <w:t>at</w:t>
            </w:r>
            <w:r>
              <w:t xml:space="preserve"> </w:t>
            </w:r>
            <w:r w:rsidRPr="006C1437">
              <w:t>least</w:t>
            </w:r>
            <w:r>
              <w:t xml:space="preserve"> </w:t>
            </w:r>
            <w:r w:rsidRPr="006C1437">
              <w:t>one</w:t>
            </w:r>
            <w:r>
              <w:t xml:space="preserve"> </w:t>
            </w:r>
            <w:r w:rsidRPr="006C1437">
              <w:t>RAT.</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3666E" w:rsidRPr="006C1437" w:rsidRDefault="0073666E" w:rsidP="00575C6D">
            <w:pPr>
              <w:pStyle w:val="TAC"/>
              <w:keepNext w:val="0"/>
            </w:pPr>
            <w:r w:rsidRPr="006C1437">
              <w:lastRenderedPageBreak/>
              <w:t>WLAN</w:t>
            </w:r>
            <w:r>
              <w:t xml:space="preserve"> </w:t>
            </w:r>
            <w:proofErr w:type="spellStart"/>
            <w:r w:rsidRPr="006C1437">
              <w:t>Offloadability</w:t>
            </w:r>
            <w:proofErr w:type="spellEnd"/>
            <w:r>
              <w:t xml:space="preserve"> </w:t>
            </w:r>
            <w:r w:rsidRPr="006C1437">
              <w:lastRenderedPageBreak/>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3666E" w:rsidRPr="006C1437" w:rsidRDefault="0073666E" w:rsidP="00575C6D">
            <w:pPr>
              <w:pStyle w:val="TAC"/>
              <w:keepNext w:val="0"/>
            </w:pPr>
            <w:r w:rsidRPr="006C1437">
              <w:lastRenderedPageBreak/>
              <w:t>0</w:t>
            </w:r>
          </w:p>
        </w:tc>
      </w:tr>
      <w:tr w:rsidR="0073666E" w:rsidRPr="006C1437" w:rsidTr="00575C6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keepNext w:val="0"/>
            </w:pPr>
            <w:r w:rsidRPr="006C1437">
              <w:lastRenderedPageBreak/>
              <w:t>Remote</w:t>
            </w:r>
            <w:r>
              <w:t xml:space="preserve"> </w:t>
            </w:r>
            <w:r w:rsidRPr="006C1437">
              <w:t>UE</w:t>
            </w:r>
            <w:r>
              <w:t xml:space="preserve"> </w:t>
            </w:r>
            <w:r w:rsidRPr="006C1437">
              <w:t>Context</w:t>
            </w:r>
            <w:r>
              <w:t xml:space="preserve"> </w:t>
            </w:r>
            <w:r w:rsidRPr="006C1437">
              <w:t>Connected</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keepNext w:val="0"/>
            </w:pPr>
            <w:r w:rsidRPr="006C1437">
              <w:t>The</w:t>
            </w:r>
            <w:r>
              <w:t xml:space="preserve"> </w:t>
            </w:r>
            <w:r w:rsidRPr="006C1437">
              <w:t>source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during</w:t>
            </w:r>
            <w:r>
              <w:t xml:space="preserve"> </w:t>
            </w:r>
            <w:r w:rsidRPr="006C1437">
              <w:t>an</w:t>
            </w:r>
            <w:r>
              <w:t xml:space="preserve"> </w:t>
            </w:r>
            <w:r w:rsidRPr="006C1437">
              <w:t>inter</w:t>
            </w:r>
            <w:r>
              <w:t xml:space="preserve"> </w:t>
            </w:r>
            <w:r w:rsidRPr="006C1437">
              <w:t>MME</w:t>
            </w:r>
            <w:r>
              <w:t xml:space="preserve"> </w:t>
            </w:r>
            <w:r w:rsidRPr="006C1437">
              <w:t>mobility</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r>
              <w:t xml:space="preserve"> </w:t>
            </w:r>
          </w:p>
          <w:p w:rsidR="0073666E" w:rsidRPr="006C1437" w:rsidRDefault="0073666E" w:rsidP="00575C6D">
            <w:pPr>
              <w:pStyle w:val="TAL"/>
              <w:keepNext w:val="0"/>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r w:rsidRPr="006C1437">
              <w: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3666E" w:rsidRPr="006C1437" w:rsidRDefault="0073666E" w:rsidP="00575C6D">
            <w:pPr>
              <w:pStyle w:val="TAC"/>
              <w:keepNext w:val="0"/>
            </w:pPr>
            <w:r w:rsidRPr="006C1437">
              <w:t>Remote</w:t>
            </w:r>
            <w:r>
              <w:t xml:space="preserve"> </w:t>
            </w:r>
            <w:r w:rsidRPr="006C1437">
              <w:t>UE</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3666E" w:rsidRPr="006C1437" w:rsidRDefault="0073666E" w:rsidP="00575C6D">
            <w:pPr>
              <w:pStyle w:val="TAC"/>
              <w:keepNext w:val="0"/>
            </w:pPr>
            <w:r w:rsidRPr="006C1437">
              <w:t>0</w:t>
            </w:r>
          </w:p>
        </w:tc>
      </w:tr>
      <w:tr w:rsidR="0073666E" w:rsidRPr="006C1437" w:rsidTr="00575C6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keepNext w:val="0"/>
            </w:pPr>
            <w:r w:rsidRPr="006C1437">
              <w:t>PDN</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keepNext w:val="0"/>
            </w:pPr>
            <w:r w:rsidRPr="006C1437">
              <w:t>The</w:t>
            </w:r>
            <w:r>
              <w:t xml:space="preserve"> </w:t>
            </w:r>
            <w:r w:rsidRPr="006C1437">
              <w:t>source</w:t>
            </w:r>
            <w:r>
              <w:t xml:space="preserve"> </w:t>
            </w:r>
            <w:r w:rsidRPr="006C1437">
              <w:t>MME/SGSN/AMF</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S10/S3/S16/N26</w:t>
            </w:r>
            <w:r>
              <w:t xml:space="preserve"> </w:t>
            </w:r>
            <w:r w:rsidRPr="006C1437">
              <w:t>interface,</w:t>
            </w:r>
            <w:r>
              <w:t xml:space="preserve"> </w:t>
            </w:r>
            <w:r w:rsidRPr="006C1437">
              <w:t>for</w:t>
            </w:r>
            <w:r>
              <w:t xml:space="preserve"> </w:t>
            </w:r>
            <w:r w:rsidRPr="006C1437">
              <w:t>a</w:t>
            </w:r>
            <w:r>
              <w:t xml:space="preserve"> </w:t>
            </w:r>
            <w:r w:rsidRPr="006C1437">
              <w:t>Non-IP</w:t>
            </w:r>
            <w:r>
              <w:t xml:space="preserve"> </w:t>
            </w:r>
            <w:r w:rsidRPr="006C1437">
              <w:t>PDN</w:t>
            </w:r>
            <w:r>
              <w:t xml:space="preserve"> </w:t>
            </w:r>
            <w:r w:rsidRPr="006C1437">
              <w:t>Connection,</w:t>
            </w:r>
            <w:r>
              <w:t xml:space="preserve"> </w:t>
            </w:r>
            <w:r w:rsidRPr="006C1437">
              <w:t>during</w:t>
            </w:r>
            <w:r>
              <w:t xml:space="preserve"> </w:t>
            </w:r>
            <w:r w:rsidRPr="006C1437">
              <w:t>an</w:t>
            </w:r>
            <w:r>
              <w:t xml:space="preserve"> </w:t>
            </w:r>
            <w:r w:rsidRPr="006C1437">
              <w:t>inter</w:t>
            </w:r>
            <w:r>
              <w:t xml:space="preserve"> </w:t>
            </w:r>
            <w:r w:rsidRPr="006C1437">
              <w:t>MME/SGSN/AMF</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target</w:t>
            </w:r>
            <w:r>
              <w:t xml:space="preserve"> </w:t>
            </w:r>
            <w:r w:rsidRPr="006C1437">
              <w:t>MME/SGSN/AMF</w:t>
            </w:r>
            <w:r>
              <w:t xml:space="preserve"> </w:t>
            </w:r>
            <w:r w:rsidRPr="006C1437">
              <w:t>supports</w:t>
            </w:r>
            <w:r>
              <w:t xml:space="preserve"> </w:t>
            </w:r>
            <w:proofErr w:type="spellStart"/>
            <w:r w:rsidRPr="006C1437">
              <w:t>SGi</w:t>
            </w:r>
            <w:proofErr w:type="spellEnd"/>
            <w:r>
              <w:t xml:space="preserve"> </w:t>
            </w:r>
            <w:r w:rsidRPr="006C1437">
              <w:t>Non-IP</w:t>
            </w:r>
            <w:r>
              <w:t xml:space="preserve"> or Ethernet </w:t>
            </w:r>
            <w:r w:rsidRPr="006C1437">
              <w:t>PDN</w:t>
            </w:r>
            <w:r>
              <w:t xml:space="preserve"> </w:t>
            </w:r>
            <w:r w:rsidRPr="006C1437">
              <w:t>connections.</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3666E" w:rsidRPr="006C1437" w:rsidRDefault="0073666E" w:rsidP="00575C6D">
            <w:pPr>
              <w:pStyle w:val="TAC"/>
              <w:keepNext w:val="0"/>
            </w:pPr>
            <w:r w:rsidRPr="006C1437">
              <w:t>PDN</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3666E" w:rsidRPr="006C1437" w:rsidRDefault="0073666E" w:rsidP="00575C6D">
            <w:pPr>
              <w:pStyle w:val="TAC"/>
              <w:keepNext w:val="0"/>
            </w:pPr>
            <w:r w:rsidRPr="006C1437">
              <w:t>0</w:t>
            </w:r>
          </w:p>
        </w:tc>
      </w:tr>
      <w:tr w:rsidR="0073666E" w:rsidRPr="006C1437" w:rsidTr="00575C6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keepNext w:val="0"/>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keepNext w:val="0"/>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sent</w:t>
            </w:r>
            <w:r>
              <w:rPr>
                <w:rFonts w:eastAsia="Batang" w:cs="Arial"/>
                <w:szCs w:val="18"/>
                <w:lang w:eastAsia="ja-JP"/>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use</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IP</w:t>
            </w:r>
            <w:r>
              <w:rPr>
                <w:rFonts w:eastAsia="Batang" w:cs="Arial"/>
                <w:szCs w:val="18"/>
                <w:lang w:eastAsia="ja-JP"/>
              </w:rPr>
              <w:t xml:space="preserve"> </w:t>
            </w:r>
            <w:r w:rsidRPr="006C1437">
              <w:rPr>
                <w:rFonts w:eastAsia="Batang" w:cs="Arial"/>
                <w:szCs w:val="18"/>
                <w:lang w:eastAsia="ja-JP"/>
              </w:rPr>
              <w:t>Header</w:t>
            </w:r>
            <w:r>
              <w:rPr>
                <w:rFonts w:eastAsia="Batang" w:cs="Arial"/>
                <w:szCs w:val="18"/>
                <w:lang w:eastAsia="ja-JP"/>
              </w:rPr>
              <w:t xml:space="preserve"> </w:t>
            </w:r>
            <w:r w:rsidRPr="006C1437">
              <w:rPr>
                <w:rFonts w:eastAsia="Batang" w:cs="Arial"/>
                <w:szCs w:val="18"/>
                <w:lang w:eastAsia="ja-JP"/>
              </w:rPr>
              <w:t>Compression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proofErr w:type="spellStart"/>
            <w:r w:rsidRPr="006C1437">
              <w:rPr>
                <w:rFonts w:eastAsia="Batang" w:cs="Arial"/>
                <w:szCs w:val="18"/>
                <w:lang w:eastAsia="ja-JP"/>
              </w:rPr>
              <w:t>CIoT</w:t>
            </w:r>
            <w:proofErr w:type="spellEnd"/>
            <w:r>
              <w:rPr>
                <w:rFonts w:eastAsia="Batang" w:cs="Arial"/>
                <w:szCs w:val="18"/>
                <w:lang w:eastAsia="ja-JP"/>
              </w:rPr>
              <w:t xml:space="preserve"> </w:t>
            </w:r>
            <w:r w:rsidRPr="006C1437">
              <w:rPr>
                <w:rFonts w:eastAsia="Batang" w:cs="Arial"/>
                <w:szCs w:val="18"/>
                <w:lang w:eastAsia="ja-JP"/>
              </w:rPr>
              <w:t>EPS</w:t>
            </w:r>
            <w:r>
              <w:rPr>
                <w:rFonts w:eastAsia="Batang" w:cs="Arial"/>
                <w:szCs w:val="18"/>
                <w:lang w:eastAsia="ja-JP"/>
              </w:rPr>
              <w:t xml:space="preserve"> </w:t>
            </w:r>
            <w:r w:rsidRPr="006C1437">
              <w:rPr>
                <w:rFonts w:eastAsia="Batang" w:cs="Arial"/>
                <w:szCs w:val="18"/>
                <w:lang w:eastAsia="ja-JP"/>
              </w:rPr>
              <w:t>optimisations</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been</w:t>
            </w:r>
            <w:r>
              <w:rPr>
                <w:rFonts w:eastAsia="Batang" w:cs="Arial"/>
                <w:szCs w:val="18"/>
                <w:lang w:eastAsia="ja-JP"/>
              </w:rPr>
              <w:t xml:space="preserve"> </w:t>
            </w:r>
            <w:r w:rsidRPr="006C1437">
              <w:rPr>
                <w:rFonts w:eastAsia="Batang" w:cs="Arial"/>
                <w:szCs w:val="18"/>
                <w:lang w:eastAsia="ja-JP"/>
              </w:rPr>
              <w:t>negotiated</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proofErr w:type="spellStart"/>
            <w:r w:rsidRPr="006C1437">
              <w:t>CIoT</w:t>
            </w:r>
            <w:proofErr w:type="spellEnd"/>
            <w:r>
              <w:t xml:space="preserve"> </w:t>
            </w:r>
            <w:r w:rsidRPr="006C1437">
              <w:t>EPS</w:t>
            </w:r>
            <w:r>
              <w:t xml:space="preserve"> </w:t>
            </w:r>
            <w:r w:rsidRPr="006C1437">
              <w:t>optimisations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3666E" w:rsidRPr="006C1437" w:rsidRDefault="0073666E" w:rsidP="00575C6D">
            <w:pPr>
              <w:pStyle w:val="TAC"/>
              <w:keepNext w:val="0"/>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3666E" w:rsidRPr="006C1437" w:rsidRDefault="0073666E" w:rsidP="00575C6D">
            <w:pPr>
              <w:pStyle w:val="TAC"/>
              <w:keepNext w:val="0"/>
            </w:pPr>
            <w:r w:rsidRPr="006C1437">
              <w:rPr>
                <w:lang w:eastAsia="zh-CN"/>
              </w:rPr>
              <w:t>0</w:t>
            </w:r>
          </w:p>
        </w:tc>
      </w:tr>
      <w:tr w:rsidR="0073666E" w:rsidRPr="006C1437" w:rsidTr="00575C6D">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N"/>
              <w:keepNext w:val="0"/>
              <w:rPr>
                <w:rFonts w:eastAsia="宋体"/>
                <w:lang w:eastAsia="zh-CN"/>
              </w:rPr>
            </w:pPr>
            <w:r w:rsidRPr="006C1437">
              <w:t>NOTE</w:t>
            </w:r>
            <w:r>
              <w:t xml:space="preserve"> </w:t>
            </w:r>
            <w:r w:rsidRPr="006C1437">
              <w:t>1:</w:t>
            </w:r>
            <w:r w:rsidRPr="006C1437">
              <w:rPr>
                <w:lang w:eastAsia="zh-CN"/>
              </w:rPr>
              <w:tab/>
            </w:r>
            <w:r w:rsidRPr="006C1437">
              <w:rPr>
                <w:rFonts w:eastAsia="宋体"/>
                <w:lang w:eastAsia="zh-CN"/>
              </w:rPr>
              <w:t>For</w:t>
            </w:r>
            <w:r>
              <w:rPr>
                <w:rFonts w:eastAsia="宋体"/>
                <w:lang w:eastAsia="zh-CN"/>
              </w:rPr>
              <w:t xml:space="preserve"> </w:t>
            </w:r>
            <w:r w:rsidRPr="006C1437">
              <w:rPr>
                <w:rFonts w:eastAsia="宋体"/>
                <w:lang w:eastAsia="zh-CN"/>
              </w:rPr>
              <w:t>deferred</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allocation,</w:t>
            </w:r>
            <w:r>
              <w:rPr>
                <w:rFonts w:eastAsia="宋体"/>
                <w:lang w:eastAsia="zh-CN"/>
              </w:rPr>
              <w:t xml:space="preserve"> </w:t>
            </w:r>
            <w:r w:rsidRPr="006C1437">
              <w:rPr>
                <w:rFonts w:eastAsia="宋体"/>
                <w:lang w:eastAsia="zh-CN"/>
              </w:rPr>
              <w:t>if</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receives</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r>
              <w:rPr>
                <w:rFonts w:eastAsia="宋体"/>
                <w:lang w:eastAsia="zh-CN"/>
              </w:rPr>
              <w:t xml:space="preserve"> </w:t>
            </w:r>
            <w:r w:rsidRPr="006C1437">
              <w:rPr>
                <w:rFonts w:eastAsia="宋体"/>
                <w:lang w:eastAsia="zh-CN"/>
              </w:rPr>
              <w:t>from</w:t>
            </w:r>
            <w:r>
              <w:rPr>
                <w:rFonts w:eastAsia="宋体"/>
                <w:lang w:eastAsia="zh-CN"/>
              </w:rPr>
              <w:t xml:space="preserve"> </w:t>
            </w:r>
            <w:r w:rsidRPr="006C1437">
              <w:rPr>
                <w:rFonts w:eastAsia="宋体"/>
                <w:lang w:eastAsia="zh-CN"/>
              </w:rPr>
              <w:t>PGW</w:t>
            </w:r>
            <w:r>
              <w:rPr>
                <w:rFonts w:eastAsia="宋体"/>
                <w:lang w:eastAsia="zh-CN"/>
              </w:rPr>
              <w:t xml:space="preserve"> </w:t>
            </w:r>
            <w:r w:rsidRPr="006C1437">
              <w:rPr>
                <w:rFonts w:eastAsia="宋体"/>
                <w:lang w:eastAsia="zh-CN"/>
              </w:rPr>
              <w:t>during</w:t>
            </w:r>
            <w:r>
              <w:rPr>
                <w:rFonts w:eastAsia="宋体"/>
                <w:lang w:eastAsia="zh-CN"/>
              </w:rPr>
              <w:t xml:space="preserve"> </w:t>
            </w:r>
            <w:r w:rsidRPr="006C1437">
              <w:rPr>
                <w:rFonts w:eastAsia="宋体"/>
                <w:lang w:eastAsia="zh-CN"/>
              </w:rPr>
              <w:t>"</w:t>
            </w:r>
            <w:proofErr w:type="spellStart"/>
            <w:r w:rsidRPr="006C1437">
              <w:rPr>
                <w:rFonts w:eastAsia="宋体"/>
                <w:lang w:eastAsia="zh-CN"/>
              </w:rPr>
              <w:t>eUTRAN</w:t>
            </w:r>
            <w:proofErr w:type="spellEnd"/>
            <w:r>
              <w:rPr>
                <w:rFonts w:eastAsia="宋体"/>
                <w:lang w:eastAsia="zh-CN"/>
              </w:rPr>
              <w:t xml:space="preserve"> </w:t>
            </w:r>
            <w:r w:rsidRPr="006C1437">
              <w:rPr>
                <w:rFonts w:eastAsia="宋体"/>
                <w:lang w:eastAsia="zh-CN"/>
              </w:rPr>
              <w:t>Initial</w:t>
            </w:r>
            <w:r>
              <w:rPr>
                <w:rFonts w:eastAsia="宋体"/>
                <w:lang w:eastAsia="zh-CN"/>
              </w:rPr>
              <w:t xml:space="preserve"> </w:t>
            </w:r>
            <w:r w:rsidRPr="006C1437">
              <w:rPr>
                <w:rFonts w:eastAsia="宋体"/>
                <w:lang w:eastAsia="zh-CN"/>
              </w:rPr>
              <w:t>Attach",</w:t>
            </w:r>
            <w:r>
              <w:rPr>
                <w:rFonts w:eastAsia="宋体"/>
                <w:lang w:eastAsia="zh-CN"/>
              </w:rPr>
              <w:t xml:space="preserve"> </w:t>
            </w:r>
            <w:r w:rsidRPr="006C1437">
              <w:rPr>
                <w:rFonts w:eastAsia="宋体"/>
                <w:lang w:eastAsia="zh-CN"/>
              </w:rPr>
              <w:t>"PDP</w:t>
            </w:r>
            <w:r>
              <w:rPr>
                <w:rFonts w:eastAsia="宋体"/>
                <w:lang w:eastAsia="zh-CN"/>
              </w:rPr>
              <w:t xml:space="preserve"> </w:t>
            </w:r>
            <w:r w:rsidRPr="006C1437">
              <w:rPr>
                <w:rFonts w:eastAsia="宋体"/>
                <w:lang w:eastAsia="zh-CN"/>
              </w:rPr>
              <w:t>Context</w:t>
            </w:r>
            <w:r>
              <w:rPr>
                <w:rFonts w:eastAsia="宋体"/>
                <w:lang w:eastAsia="zh-CN"/>
              </w:rPr>
              <w:t xml:space="preserve"> </w:t>
            </w:r>
            <w:r w:rsidRPr="006C1437">
              <w:rPr>
                <w:rFonts w:eastAsia="宋体"/>
                <w:lang w:eastAsia="zh-CN"/>
              </w:rPr>
              <w:t>Activation",</w:t>
            </w:r>
            <w:r>
              <w:rPr>
                <w:rFonts w:eastAsia="宋体"/>
                <w:lang w:eastAsia="zh-CN"/>
              </w:rPr>
              <w:t xml:space="preserve"> </w:t>
            </w:r>
            <w:r w:rsidRPr="006C1437">
              <w:rPr>
                <w:rFonts w:eastAsia="宋体"/>
                <w:lang w:eastAsia="zh-CN"/>
              </w:rPr>
              <w:t>"UE</w:t>
            </w:r>
            <w:r>
              <w:rPr>
                <w:rFonts w:eastAsia="宋体"/>
                <w:lang w:eastAsia="zh-CN"/>
              </w:rPr>
              <w:t xml:space="preserve"> </w:t>
            </w:r>
            <w:r w:rsidRPr="006C1437">
              <w:rPr>
                <w:rFonts w:eastAsia="宋体"/>
                <w:lang w:eastAsia="zh-CN"/>
              </w:rPr>
              <w:t>requested</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Connectivity",</w:t>
            </w:r>
            <w:r>
              <w:rPr>
                <w:rFonts w:eastAsia="宋体"/>
                <w:lang w:eastAsia="zh-CN"/>
              </w:rPr>
              <w:t xml:space="preserve"> </w:t>
            </w:r>
            <w:r w:rsidRPr="006C1437">
              <w:rPr>
                <w:rFonts w:eastAsia="宋体"/>
                <w:lang w:eastAsia="zh-CN"/>
              </w:rPr>
              <w:t>then</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shall</w:t>
            </w:r>
            <w:r>
              <w:rPr>
                <w:rFonts w:eastAsia="宋体"/>
                <w:lang w:eastAsia="zh-CN"/>
              </w:rPr>
              <w:t xml:space="preserve"> </w:t>
            </w:r>
            <w:r w:rsidRPr="006C1437">
              <w:rPr>
                <w:rFonts w:eastAsia="宋体"/>
                <w:lang w:eastAsia="zh-CN"/>
              </w:rPr>
              <w:t>include</w:t>
            </w:r>
            <w:r>
              <w:rPr>
                <w:rFonts w:eastAsia="宋体"/>
                <w:lang w:eastAsia="zh-CN"/>
              </w:rPr>
              <w:t xml:space="preserve"> </w:t>
            </w:r>
            <w:r w:rsidRPr="006C1437">
              <w:rPr>
                <w:rFonts w:eastAsia="宋体"/>
                <w:lang w:eastAsia="zh-CN"/>
              </w:rPr>
              <w:t>this</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r>
              <w:rPr>
                <w:rFonts w:eastAsia="宋体"/>
                <w:lang w:eastAsia="zh-CN"/>
              </w:rPr>
              <w:t xml:space="preserve"> </w:t>
            </w:r>
          </w:p>
          <w:p w:rsidR="0073666E" w:rsidRPr="006C1437" w:rsidRDefault="0073666E" w:rsidP="00575C6D">
            <w:pPr>
              <w:pStyle w:val="TAN"/>
              <w:keepNext w:val="0"/>
              <w:rPr>
                <w:lang w:eastAsia="zh-CN"/>
              </w:rPr>
            </w:pPr>
            <w:r w:rsidRPr="006C1437">
              <w:t>NOTE</w:t>
            </w:r>
            <w:r>
              <w:t xml:space="preserve"> </w:t>
            </w:r>
            <w:r w:rsidRPr="006C1437">
              <w:rPr>
                <w:lang w:eastAsia="zh-CN"/>
              </w:rPr>
              <w:t>2</w:t>
            </w:r>
            <w:r w:rsidRPr="006C1437">
              <w:t>:</w:t>
            </w:r>
            <w:r w:rsidRPr="006C1437">
              <w:tab/>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 </w:t>
            </w:r>
            <w:smartTag w:uri="urn:schemas-microsoft-com:office:smarttags" w:element="chsdate">
              <w:smartTagPr>
                <w:attr w:name="Year" w:val="1899"/>
                <w:attr w:name="Month" w:val="12"/>
                <w:attr w:name="Day" w:val="30"/>
                <w:attr w:name="IsLunarDate" w:val="False"/>
                <w:attr w:name="IsROCDate" w:val="False"/>
              </w:smartTagPr>
              <w:r w:rsidRPr="006C1437">
                <w:rPr>
                  <w:rFonts w:hint="eastAsia"/>
                  <w:lang w:eastAsia="zh-CN"/>
                </w:rPr>
                <w:t>5.3.2</w:t>
              </w:r>
            </w:smartTag>
            <w:r w:rsidRPr="006C1437">
              <w:rPr>
                <w:rFonts w:hint="eastAsia"/>
                <w:lang w:eastAsia="zh-CN"/>
              </w:rPr>
              <w:t>.1)</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lang w:eastAsia="zh-CN"/>
              </w:rPr>
              <w:t xml:space="preserve"> </w:t>
            </w:r>
          </w:p>
          <w:p w:rsidR="0073666E" w:rsidRPr="006C1437" w:rsidRDefault="0073666E" w:rsidP="00575C6D">
            <w:pPr>
              <w:pStyle w:val="TAN"/>
              <w:keepNext w:val="0"/>
              <w:rPr>
                <w:lang w:eastAsia="zh-CN"/>
              </w:rPr>
            </w:pPr>
            <w:r w:rsidRPr="006C1437">
              <w:rPr>
                <w:lang w:eastAsia="zh-CN"/>
              </w:rPr>
              <w:t>NOTE</w:t>
            </w:r>
            <w:r>
              <w:rPr>
                <w:lang w:eastAsia="zh-CN"/>
              </w:rPr>
              <w:t xml:space="preserve"> </w:t>
            </w:r>
            <w:r w:rsidRPr="006C1437">
              <w:rPr>
                <w:lang w:eastAsia="zh-CN"/>
              </w:rPr>
              <w:t>3:</w:t>
            </w:r>
            <w:r w:rsidRPr="006C1437">
              <w:tab/>
            </w:r>
            <w:r w:rsidRPr="006C1437">
              <w:rPr>
                <w:lang w:eastAsia="zh-CN"/>
              </w:rPr>
              <w:t>When</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camping</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3G</w:t>
            </w:r>
            <w:r>
              <w:rPr>
                <w:lang w:eastAsia="zh-CN"/>
              </w:rPr>
              <w:t xml:space="preserve"> </w:t>
            </w:r>
            <w:r w:rsidRPr="006C1437">
              <w:rPr>
                <w:lang w:eastAsia="zh-CN"/>
              </w:rPr>
              <w:t>and</w:t>
            </w:r>
            <w:r>
              <w:rPr>
                <w:lang w:eastAsia="zh-CN"/>
              </w:rPr>
              <w:t xml:space="preserve"> </w:t>
            </w:r>
            <w:r w:rsidRPr="006C1437">
              <w:rPr>
                <w:lang w:eastAsia="zh-CN"/>
              </w:rPr>
              <w:t>performs</w:t>
            </w:r>
            <w:r>
              <w:rPr>
                <w:lang w:eastAsia="zh-CN"/>
              </w:rPr>
              <w:t xml:space="preserve"> </w:t>
            </w:r>
            <w:r w:rsidRPr="006C1437">
              <w:rPr>
                <w:lang w:eastAsia="zh-CN"/>
              </w:rPr>
              <w:t>a</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clause </w:t>
            </w:r>
            <w:r w:rsidRPr="006C1437">
              <w:rPr>
                <w:lang w:eastAsia="zh-CN"/>
              </w:rPr>
              <w:t>6.12.1</w:t>
            </w:r>
            <w:r>
              <w:rPr>
                <w:lang w:eastAsia="zh-CN"/>
              </w:rPr>
              <w:t xml:space="preserve"> </w:t>
            </w:r>
            <w:r w:rsidRPr="006C1437">
              <w:rPr>
                <w:lang w:eastAsia="zh-CN"/>
              </w:rPr>
              <w:t>of</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23.060</w:t>
            </w:r>
            <w:r>
              <w:rPr>
                <w:lang w:eastAsia="zh-CN"/>
              </w:rPr>
              <w:t xml:space="preserve"> </w:t>
            </w:r>
            <w:r w:rsidRPr="006C1437">
              <w:rPr>
                <w:lang w:eastAsia="zh-CN"/>
              </w:rPr>
              <w:t>[35],</w:t>
            </w:r>
            <w:r>
              <w:rPr>
                <w:lang w:eastAsia="zh-CN"/>
              </w:rPr>
              <w:t xml:space="preserve"> </w:t>
            </w:r>
            <w:r w:rsidRPr="006C1437">
              <w:rPr>
                <w:lang w:eastAsia="zh-CN"/>
              </w:rPr>
              <w:t>if</w:t>
            </w:r>
            <w:r>
              <w:rPr>
                <w:lang w:eastAsia="zh-CN"/>
              </w:rPr>
              <w:t xml:space="preserve"> </w:t>
            </w:r>
            <w:r w:rsidRPr="006C1437">
              <w:rPr>
                <w:lang w:eastAsia="zh-CN"/>
              </w:rPr>
              <w:t>Service</w:t>
            </w:r>
            <w:r>
              <w:rPr>
                <w:lang w:eastAsia="zh-CN"/>
              </w:rPr>
              <w:t xml:space="preserve"> </w:t>
            </w:r>
            <w:r w:rsidRPr="006C1437">
              <w:rPr>
                <w:lang w:eastAsia="zh-CN"/>
              </w:rPr>
              <w:t>Type</w:t>
            </w:r>
            <w:r>
              <w:rPr>
                <w:lang w:eastAsia="zh-CN"/>
              </w:rPr>
              <w:t xml:space="preserve"> </w:t>
            </w:r>
            <w:r w:rsidRPr="006C1437">
              <w:rPr>
                <w:lang w:eastAsia="zh-CN"/>
              </w:rPr>
              <w:t>indicates</w:t>
            </w:r>
            <w:r>
              <w:rPr>
                <w:lang w:eastAsia="zh-CN"/>
              </w:rPr>
              <w:t xml:space="preserve"> </w:t>
            </w:r>
            <w:r w:rsidRPr="006C1437">
              <w:rPr>
                <w:lang w:eastAsia="zh-CN"/>
              </w:rPr>
              <w:t>Signalling,</w:t>
            </w:r>
            <w:r>
              <w:rPr>
                <w:lang w:eastAsia="zh-CN"/>
              </w:rPr>
              <w:t xml:space="preserve"> </w:t>
            </w:r>
            <w:r w:rsidRPr="006C1437">
              <w:rPr>
                <w:lang w:eastAsia="zh-CN"/>
              </w:rPr>
              <w:t>the</w:t>
            </w:r>
            <w:r>
              <w:rPr>
                <w:lang w:eastAsia="zh-CN"/>
              </w:rPr>
              <w:t xml:space="preserve"> </w:t>
            </w:r>
            <w:r w:rsidRPr="006C1437">
              <w:rPr>
                <w:lang w:eastAsia="zh-CN"/>
              </w:rPr>
              <w:t>signalling</w:t>
            </w:r>
            <w:r>
              <w:rPr>
                <w:lang w:eastAsia="zh-CN"/>
              </w:rPr>
              <w:t xml:space="preserve"> </w:t>
            </w:r>
            <w:r w:rsidRPr="006C1437">
              <w:rPr>
                <w:lang w:eastAsia="zh-CN"/>
              </w:rPr>
              <w:t>connection</w:t>
            </w:r>
            <w:r>
              <w:rPr>
                <w:lang w:eastAsia="zh-CN"/>
              </w:rPr>
              <w:t xml:space="preserve"> </w:t>
            </w:r>
            <w:r w:rsidRPr="006C1437">
              <w:rPr>
                <w:lang w:eastAsia="zh-CN"/>
              </w:rPr>
              <w:t>is</w:t>
            </w:r>
            <w:r>
              <w:rPr>
                <w:lang w:eastAsia="zh-CN"/>
              </w:rPr>
              <w:t xml:space="preserve"> </w:t>
            </w:r>
            <w:r w:rsidRPr="006C1437">
              <w:rPr>
                <w:lang w:eastAsia="zh-CN"/>
              </w:rPr>
              <w:t>established</w:t>
            </w:r>
            <w:r>
              <w:rPr>
                <w:lang w:eastAsia="zh-CN"/>
              </w:rPr>
              <w:t xml:space="preserve"> </w:t>
            </w:r>
            <w:r w:rsidRPr="006C1437">
              <w:rPr>
                <w:lang w:eastAsia="zh-CN"/>
              </w:rPr>
              <w:t>between</w:t>
            </w:r>
            <w:r>
              <w:rPr>
                <w:lang w:eastAsia="zh-CN"/>
              </w:rPr>
              <w:t xml:space="preserve"> </w:t>
            </w:r>
            <w:r w:rsidRPr="006C1437">
              <w:rPr>
                <w:lang w:eastAsia="zh-CN"/>
              </w:rPr>
              <w:t>the</w:t>
            </w:r>
            <w:r>
              <w:rPr>
                <w:lang w:eastAsia="zh-CN"/>
              </w:rPr>
              <w:t xml:space="preserve"> </w:t>
            </w:r>
            <w:r w:rsidRPr="006C1437">
              <w:rPr>
                <w:lang w:eastAsia="zh-CN"/>
              </w:rPr>
              <w:t>MS</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for</w:t>
            </w:r>
            <w:r>
              <w:rPr>
                <w:lang w:eastAsia="zh-CN"/>
              </w:rPr>
              <w:t xml:space="preserve"> </w:t>
            </w:r>
            <w:r w:rsidRPr="006C1437">
              <w:rPr>
                <w:lang w:eastAsia="zh-CN"/>
              </w:rPr>
              <w:t>sending</w:t>
            </w:r>
            <w:r>
              <w:rPr>
                <w:lang w:eastAsia="zh-CN"/>
              </w:rPr>
              <w:t xml:space="preserve"> </w:t>
            </w:r>
            <w:r w:rsidRPr="006C1437">
              <w:rPr>
                <w:lang w:eastAsia="zh-CN"/>
              </w:rPr>
              <w:t>upper-layer</w:t>
            </w:r>
            <w:r>
              <w:rPr>
                <w:lang w:eastAsia="zh-CN"/>
              </w:rPr>
              <w:t xml:space="preserve"> </w:t>
            </w:r>
            <w:r w:rsidRPr="006C1437">
              <w:rPr>
                <w:lang w:eastAsia="zh-CN"/>
              </w:rPr>
              <w:t>signalling</w:t>
            </w:r>
            <w:r>
              <w:rPr>
                <w:lang w:eastAsia="zh-CN"/>
              </w:rPr>
              <w:t xml:space="preserve"> </w:t>
            </w:r>
            <w:r w:rsidRPr="006C1437">
              <w:rPr>
                <w:lang w:eastAsia="zh-CN"/>
              </w:rPr>
              <w:t>messages,</w:t>
            </w:r>
            <w:r>
              <w:rPr>
                <w:lang w:eastAsia="zh-CN"/>
              </w:rPr>
              <w:t xml:space="preserve"> </w:t>
            </w:r>
            <w:r w:rsidRPr="006C1437">
              <w:rPr>
                <w:lang w:eastAsia="zh-CN"/>
              </w:rPr>
              <w:t>e.g.</w:t>
            </w:r>
            <w:r>
              <w:rPr>
                <w:lang w:eastAsia="zh-CN"/>
              </w:rPr>
              <w:t xml:space="preserve"> </w:t>
            </w:r>
            <w:r w:rsidRPr="006C1437">
              <w:rPr>
                <w:lang w:eastAsia="zh-CN"/>
              </w:rPr>
              <w:t>Activate</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Request,</w:t>
            </w:r>
            <w:r>
              <w:rPr>
                <w:lang w:eastAsia="zh-CN"/>
              </w:rPr>
              <w:t xml:space="preserve"> </w:t>
            </w:r>
            <w:r w:rsidRPr="006C1437">
              <w:rPr>
                <w:lang w:eastAsia="zh-CN"/>
              </w:rPr>
              <w:t>but</w:t>
            </w:r>
            <w:r>
              <w:rPr>
                <w:lang w:eastAsia="zh-CN"/>
              </w:rPr>
              <w:t xml:space="preserve"> </w:t>
            </w:r>
            <w:r w:rsidRPr="006C1437">
              <w:rPr>
                <w:lang w:eastAsia="zh-CN"/>
              </w:rPr>
              <w:t>the</w:t>
            </w:r>
            <w:r>
              <w:rPr>
                <w:lang w:eastAsia="zh-CN"/>
              </w:rPr>
              <w:t xml:space="preserve"> </w:t>
            </w:r>
            <w:r w:rsidRPr="006C1437">
              <w:rPr>
                <w:lang w:eastAsia="zh-CN"/>
              </w:rPr>
              <w:t>resources</w:t>
            </w:r>
            <w:r>
              <w:rPr>
                <w:lang w:eastAsia="zh-CN"/>
              </w:rPr>
              <w:t xml:space="preserve"> </w:t>
            </w:r>
            <w:r w:rsidRPr="006C1437">
              <w:rPr>
                <w:lang w:eastAsia="zh-CN"/>
              </w:rPr>
              <w:t>for</w:t>
            </w:r>
            <w:r>
              <w:rPr>
                <w:lang w:eastAsia="zh-CN"/>
              </w:rPr>
              <w:t xml:space="preserve"> </w:t>
            </w:r>
            <w:r w:rsidRPr="006C1437">
              <w:rPr>
                <w:lang w:eastAsia="zh-CN"/>
              </w:rPr>
              <w:t>active</w:t>
            </w:r>
            <w:r>
              <w:rPr>
                <w:lang w:eastAsia="zh-CN"/>
              </w:rPr>
              <w:t xml:space="preserve"> </w:t>
            </w:r>
            <w:r w:rsidRPr="006C1437">
              <w:rPr>
                <w:lang w:eastAsia="zh-CN"/>
              </w:rPr>
              <w:t>PDP</w:t>
            </w:r>
            <w:r>
              <w:rPr>
                <w:lang w:eastAsia="zh-CN"/>
              </w:rPr>
              <w:t xml:space="preserve"> </w:t>
            </w:r>
            <w:r w:rsidRPr="006C1437">
              <w:rPr>
                <w:lang w:eastAsia="zh-CN"/>
              </w:rPr>
              <w:t>context(s)</w:t>
            </w:r>
            <w:r>
              <w:rPr>
                <w:lang w:eastAsia="zh-CN"/>
              </w:rPr>
              <w:t xml:space="preserve"> </w:t>
            </w:r>
            <w:r w:rsidRPr="006C1437">
              <w:rPr>
                <w:lang w:eastAsia="zh-CN"/>
              </w:rPr>
              <w:t>are</w:t>
            </w:r>
            <w:r>
              <w:rPr>
                <w:lang w:eastAsia="zh-CN"/>
              </w:rPr>
              <w:t xml:space="preserve"> </w:t>
            </w:r>
            <w:r w:rsidRPr="006C1437">
              <w:rPr>
                <w:lang w:eastAsia="zh-CN"/>
              </w:rPr>
              <w:t>not</w:t>
            </w:r>
            <w:r>
              <w:rPr>
                <w:lang w:eastAsia="zh-CN"/>
              </w:rPr>
              <w:t xml:space="preserve"> </w:t>
            </w:r>
            <w:r w:rsidRPr="006C1437">
              <w:rPr>
                <w:lang w:eastAsia="zh-CN"/>
              </w:rPr>
              <w:t>allocated,</w:t>
            </w:r>
            <w:r>
              <w:rPr>
                <w:lang w:eastAsia="zh-CN"/>
              </w:rPr>
              <w:t xml:space="preserve"> </w:t>
            </w:r>
            <w:r w:rsidRPr="006C1437">
              <w:rPr>
                <w:lang w:eastAsia="zh-CN"/>
              </w:rPr>
              <w:t>therefore</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of</w:t>
            </w:r>
            <w:r>
              <w:rPr>
                <w:lang w:eastAsia="zh-CN"/>
              </w:rPr>
              <w:t xml:space="preserve"> </w:t>
            </w:r>
            <w:r w:rsidRPr="006C1437">
              <w:rPr>
                <w:lang w:eastAsia="zh-CN"/>
              </w:rPr>
              <w:t>Serving</w:t>
            </w:r>
            <w:r>
              <w:rPr>
                <w:lang w:eastAsia="zh-CN"/>
              </w:rPr>
              <w:t xml:space="preserve"> </w:t>
            </w:r>
            <w:r w:rsidRPr="006C1437">
              <w:rPr>
                <w:lang w:eastAsia="zh-CN"/>
              </w:rPr>
              <w:t>Network</w:t>
            </w:r>
            <w:r>
              <w:rPr>
                <w:lang w:eastAsia="zh-CN"/>
              </w:rPr>
              <w:t xml:space="preserve"> </w:t>
            </w:r>
            <w:r w:rsidRPr="006C1437">
              <w:rPr>
                <w:lang w:eastAsia="zh-CN"/>
              </w:rPr>
              <w:t>or</w:t>
            </w:r>
            <w:r>
              <w:rPr>
                <w:lang w:eastAsia="zh-CN"/>
              </w:rPr>
              <w:t xml:space="preserve"> </w:t>
            </w:r>
            <w:r w:rsidRPr="006C1437">
              <w:rPr>
                <w:lang w:eastAsia="zh-CN"/>
              </w:rPr>
              <w:t>UE</w:t>
            </w:r>
            <w:r>
              <w:rPr>
                <w:lang w:eastAsia="zh-CN"/>
              </w:rPr>
              <w:t xml:space="preserve"> </w:t>
            </w:r>
            <w:r w:rsidRPr="006C1437">
              <w:rPr>
                <w:lang w:eastAsia="zh-CN"/>
              </w:rPr>
              <w:t>Time</w:t>
            </w:r>
            <w:r>
              <w:rPr>
                <w:lang w:eastAsia="zh-CN"/>
              </w:rPr>
              <w:t xml:space="preserve"> </w:t>
            </w:r>
            <w:r w:rsidRPr="006C1437">
              <w:rPr>
                <w:lang w:eastAsia="zh-CN"/>
              </w:rPr>
              <w:t>zone</w:t>
            </w:r>
            <w:r>
              <w:rPr>
                <w:lang w:eastAsia="zh-CN"/>
              </w:rPr>
              <w:t xml:space="preserve"> </w:t>
            </w:r>
            <w:r w:rsidRPr="006C1437">
              <w:rPr>
                <w:lang w:eastAsia="zh-CN"/>
              </w:rPr>
              <w:t>may</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reported</w:t>
            </w:r>
            <w:r>
              <w:rPr>
                <w:lang w:eastAsia="zh-CN"/>
              </w:rPr>
              <w:t xml:space="preserve"> </w:t>
            </w:r>
            <w:r w:rsidRPr="006C1437">
              <w:rPr>
                <w:lang w:eastAsia="zh-CN"/>
              </w:rPr>
              <w:t>to</w:t>
            </w:r>
            <w:r>
              <w:rPr>
                <w:lang w:eastAsia="zh-CN"/>
              </w:rPr>
              <w:t xml:space="preserve"> </w:t>
            </w:r>
            <w:r w:rsidRPr="006C1437">
              <w:rPr>
                <w:lang w:eastAsia="zh-CN"/>
              </w:rPr>
              <w:t>SGW/PGW</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existing</w:t>
            </w:r>
            <w:r>
              <w:rPr>
                <w:lang w:eastAsia="zh-CN"/>
              </w:rPr>
              <w:t xml:space="preserve"> </w:t>
            </w:r>
            <w:r w:rsidRPr="006C1437">
              <w:rPr>
                <w:lang w:eastAsia="zh-CN"/>
              </w:rPr>
              <w:t>PDP</w:t>
            </w:r>
            <w:r>
              <w:rPr>
                <w:lang w:eastAsia="zh-CN"/>
              </w:rPr>
              <w:t xml:space="preserve"> </w:t>
            </w:r>
            <w:r w:rsidRPr="006C1437">
              <w:rPr>
                <w:lang w:eastAsia="zh-CN"/>
              </w:rPr>
              <w:t>Contexts.</w:t>
            </w:r>
            <w:r>
              <w:rPr>
                <w:lang w:eastAsia="zh-CN"/>
              </w:rPr>
              <w:t xml:space="preserve"> </w:t>
            </w:r>
          </w:p>
          <w:p w:rsidR="0073666E" w:rsidRPr="006C1437" w:rsidRDefault="0073666E" w:rsidP="00575C6D">
            <w:pPr>
              <w:pStyle w:val="TAN"/>
              <w:keepNext w:val="0"/>
            </w:pPr>
            <w:r w:rsidRPr="006C1437">
              <w:t>NOTE</w:t>
            </w:r>
            <w:r>
              <w:t xml:space="preserve"> </w:t>
            </w:r>
            <w:r w:rsidRPr="006C1437">
              <w:t>4:</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rsidR="0073666E" w:rsidRPr="006C1437" w:rsidRDefault="0073666E" w:rsidP="00575C6D">
            <w:pPr>
              <w:pStyle w:val="TAN"/>
              <w:keepNext w:val="0"/>
            </w:pPr>
            <w:r w:rsidRPr="006C1437">
              <w:t>NOTE</w:t>
            </w:r>
            <w:r>
              <w:t xml:space="preserve"> </w:t>
            </w:r>
            <w:r w:rsidRPr="006C1437">
              <w:t>5:</w:t>
            </w:r>
            <w:r w:rsidRPr="006C1437">
              <w:tab/>
              <w:t>The</w:t>
            </w:r>
            <w:r>
              <w:t xml:space="preserve"> </w:t>
            </w:r>
            <w:r w:rsidRPr="006C1437">
              <w:t>target</w:t>
            </w:r>
            <w:r>
              <w:t xml:space="preserve"> </w:t>
            </w:r>
            <w:r w:rsidRPr="006C1437">
              <w:t>MME</w:t>
            </w:r>
            <w:r>
              <w:t xml:space="preserve"> </w:t>
            </w:r>
            <w:r w:rsidRPr="006C1437">
              <w:t>(respectively</w:t>
            </w:r>
            <w:r>
              <w:t xml:space="preserve"> </w:t>
            </w:r>
            <w:r w:rsidRPr="006C1437">
              <w:t>S4-SGSN)</w:t>
            </w:r>
            <w:r>
              <w:t xml:space="preserve"> </w:t>
            </w:r>
            <w:r w:rsidRPr="006C1437">
              <w:t>shall</w:t>
            </w:r>
            <w:r>
              <w:t xml:space="preserve"> </w:t>
            </w:r>
            <w:r w:rsidRPr="006C1437">
              <w:t>ignore</w:t>
            </w:r>
            <w:r>
              <w:t xml:space="preserve"> </w:t>
            </w:r>
            <w:r w:rsidRPr="006C1437">
              <w:t>this</w:t>
            </w:r>
            <w:r>
              <w:t xml:space="preserve"> </w:t>
            </w:r>
            <w:r w:rsidRPr="006C1437">
              <w:t>IE</w:t>
            </w:r>
            <w:r>
              <w:t xml:space="preserve"> </w:t>
            </w:r>
            <w:r w:rsidRPr="006C1437">
              <w:t>if</w:t>
            </w:r>
            <w:r>
              <w:t xml:space="preserve"> </w:t>
            </w:r>
            <w:r w:rsidRPr="006C1437">
              <w:t>it</w:t>
            </w:r>
            <w:r>
              <w:t xml:space="preserve"> </w:t>
            </w:r>
            <w:r w:rsidRPr="006C1437">
              <w:t>is</w:t>
            </w:r>
            <w:r>
              <w:t xml:space="preserve"> </w:t>
            </w:r>
            <w:r w:rsidRPr="006C1437">
              <w:t>received</w:t>
            </w:r>
            <w:r>
              <w:t xml:space="preserve"> </w:t>
            </w:r>
            <w:r w:rsidRPr="006C1437">
              <w:t>from</w:t>
            </w:r>
            <w:r>
              <w:t xml:space="preserve"> </w:t>
            </w:r>
            <w:r w:rsidRPr="006C1437">
              <w:t>an</w:t>
            </w:r>
            <w:r>
              <w:t xml:space="preserve"> </w:t>
            </w:r>
            <w:r w:rsidRPr="006C1437">
              <w:t>S4-SGSN</w:t>
            </w:r>
            <w:r>
              <w:t xml:space="preserve"> </w:t>
            </w:r>
            <w:r w:rsidRPr="006C1437">
              <w:t>(respectively</w:t>
            </w:r>
            <w:r>
              <w:t xml:space="preserve"> </w:t>
            </w:r>
            <w:r w:rsidRPr="006C1437">
              <w:t>an</w:t>
            </w:r>
            <w:r>
              <w:t xml:space="preserve"> </w:t>
            </w:r>
            <w:r w:rsidRPr="006C1437">
              <w:t>MME),</w:t>
            </w:r>
            <w:r>
              <w:t xml:space="preserve"> </w:t>
            </w:r>
            <w:r w:rsidRPr="006C1437">
              <w:t>i.e.</w:t>
            </w:r>
            <w:r>
              <w:t xml:space="preserve"> </w:t>
            </w:r>
            <w:r w:rsidRPr="006C1437">
              <w:t>over</w:t>
            </w:r>
            <w:r>
              <w:t xml:space="preserve"> </w:t>
            </w:r>
            <w:r w:rsidRPr="006C1437">
              <w:t>the</w:t>
            </w:r>
            <w:r>
              <w:t xml:space="preserve"> </w:t>
            </w:r>
            <w:r w:rsidRPr="006C1437">
              <w:t>S3</w:t>
            </w:r>
            <w:r>
              <w:t xml:space="preserve"> </w:t>
            </w:r>
            <w:r w:rsidRPr="006C1437">
              <w:t>interface.</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shall</w:t>
            </w:r>
            <w:r>
              <w:t xml:space="preserve"> </w:t>
            </w:r>
            <w:r w:rsidRPr="006C1437">
              <w:t>consider</w:t>
            </w:r>
            <w:r>
              <w:t xml:space="preserve"> </w:t>
            </w:r>
            <w:r w:rsidRPr="006C1437">
              <w:t>that</w:t>
            </w:r>
            <w:r>
              <w:t xml:space="preserve"> </w:t>
            </w:r>
            <w:r w:rsidRPr="006C1437">
              <w:t>no</w:t>
            </w:r>
            <w:r>
              <w:t xml:space="preserve"> </w:t>
            </w:r>
            <w:r w:rsidRPr="006C1437">
              <w:t>ULI</w:t>
            </w:r>
            <w:r>
              <w:t xml:space="preserve"> </w:t>
            </w:r>
            <w:r w:rsidRPr="006C1437">
              <w:t>change</w:t>
            </w:r>
            <w:r>
              <w:t xml:space="preserve"> </w:t>
            </w:r>
            <w:r w:rsidRPr="006C1437">
              <w:t>reporting</w:t>
            </w:r>
            <w:r>
              <w:t xml:space="preserve"> </w:t>
            </w:r>
            <w:r w:rsidRPr="006C1437">
              <w:t>is</w:t>
            </w:r>
            <w:r>
              <w:t xml:space="preserve"> </w:t>
            </w:r>
            <w:r w:rsidRPr="006C1437">
              <w:t>requested</w:t>
            </w:r>
            <w:r>
              <w:t xml:space="preserve"> </w:t>
            </w:r>
            <w:r w:rsidRPr="006C1437">
              <w:t>by</w:t>
            </w:r>
            <w:r>
              <w:t xml:space="preserve"> </w:t>
            </w:r>
            <w:r w:rsidRPr="006C1437">
              <w:t>the</w:t>
            </w:r>
            <w:r>
              <w:t xml:space="preserve"> </w:t>
            </w:r>
            <w:r w:rsidRPr="006C1437">
              <w:t>PGW</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and</w:t>
            </w:r>
            <w:r>
              <w:t xml:space="preserve"> </w:t>
            </w:r>
            <w:r w:rsidRPr="006C1437">
              <w:t>the</w:t>
            </w:r>
            <w:r>
              <w:t xml:space="preserve"> </w:t>
            </w:r>
            <w:r w:rsidRPr="006C1437">
              <w:t>PGW</w:t>
            </w:r>
            <w:r>
              <w:t xml:space="preserve"> </w:t>
            </w:r>
            <w:r w:rsidRPr="006C1437">
              <w:t>shall</w:t>
            </w:r>
            <w:r>
              <w:t xml:space="preserve"> </w:t>
            </w:r>
            <w:r w:rsidRPr="006C1437">
              <w:t>request</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to</w:t>
            </w:r>
            <w:r>
              <w:t xml:space="preserve"> </w:t>
            </w:r>
            <w:r w:rsidRPr="006C1437">
              <w:t>start</w:t>
            </w:r>
            <w:r>
              <w:t xml:space="preserve"> </w:t>
            </w:r>
            <w:r w:rsidRPr="006C1437">
              <w:t>ULI</w:t>
            </w:r>
            <w:r>
              <w:t xml:space="preserve"> </w:t>
            </w:r>
            <w:r w:rsidRPr="006C1437">
              <w:t>change</w:t>
            </w:r>
            <w:r>
              <w:t xml:space="preserve"> </w:t>
            </w:r>
            <w:r w:rsidRPr="006C1437">
              <w:t>reporting</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if</w:t>
            </w:r>
            <w:r>
              <w:t xml:space="preserve"> </w:t>
            </w:r>
            <w:r w:rsidRPr="006C1437">
              <w:t>so</w:t>
            </w:r>
            <w:r>
              <w:t xml:space="preserve"> </w:t>
            </w:r>
            <w:r w:rsidRPr="006C1437">
              <w:t>desired.</w:t>
            </w:r>
            <w:r>
              <w:t xml:space="preserve"> </w:t>
            </w:r>
          </w:p>
          <w:p w:rsidR="0073666E" w:rsidRPr="006C1437" w:rsidRDefault="0073666E" w:rsidP="00575C6D">
            <w:pPr>
              <w:pStyle w:val="TAN"/>
              <w:keepNext w:val="0"/>
            </w:pPr>
            <w:r w:rsidRPr="006C1437">
              <w:t>NOTE</w:t>
            </w:r>
            <w:r>
              <w:t xml:space="preserve"> </w:t>
            </w:r>
            <w:r w:rsidRPr="006C1437">
              <w:t>6:</w:t>
            </w:r>
            <w:r w:rsidRPr="006C1437">
              <w:tab/>
              <w:t>The</w:t>
            </w:r>
            <w:r>
              <w:t xml:space="preserve"> </w:t>
            </w:r>
            <w:r w:rsidRPr="006C1437">
              <w:t>PGW</w:t>
            </w:r>
            <w:r>
              <w:t xml:space="preserve"> </w:t>
            </w:r>
            <w:r w:rsidRPr="006C1437">
              <w:t>Node</w:t>
            </w:r>
            <w:r>
              <w:t xml:space="preserve"> </w:t>
            </w:r>
            <w:r w:rsidRPr="006C1437">
              <w:t>Name</w:t>
            </w:r>
            <w:r>
              <w:t xml:space="preserve"> </w:t>
            </w:r>
            <w:r w:rsidRPr="006C1437">
              <w:t>is</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AMF</w:t>
            </w:r>
            <w:r>
              <w:t xml:space="preserve"> </w:t>
            </w:r>
            <w:r w:rsidRPr="006C1437">
              <w:t>in</w:t>
            </w:r>
            <w:r>
              <w:t xml:space="preserve"> </w:t>
            </w:r>
            <w:r w:rsidRPr="006C1437">
              <w:t>the</w:t>
            </w:r>
            <w:r>
              <w:t xml:space="preserve"> </w:t>
            </w:r>
            <w:r w:rsidRPr="006C1437">
              <w:t>NF</w:t>
            </w:r>
            <w:r>
              <w:t xml:space="preserve"> </w:t>
            </w:r>
            <w:r w:rsidRPr="006C1437">
              <w:t>Service</w:t>
            </w:r>
            <w:r>
              <w:t xml:space="preserve"> </w:t>
            </w:r>
            <w:r w:rsidRPr="006C1437">
              <w:t>Discovery</w:t>
            </w:r>
            <w:r>
              <w:t xml:space="preserve"> </w:t>
            </w:r>
            <w:r w:rsidRPr="006C1437">
              <w:t>procedure</w:t>
            </w:r>
            <w:r>
              <w:t xml:space="preserve"> </w:t>
            </w:r>
            <w:r w:rsidRPr="006C1437">
              <w:t>to</w:t>
            </w:r>
            <w:r>
              <w:t xml:space="preserve"> </w:t>
            </w:r>
            <w:r w:rsidRPr="006C1437">
              <w:t>find</w:t>
            </w:r>
            <w:r>
              <w:t xml:space="preserve"> </w:t>
            </w:r>
            <w:r w:rsidRPr="006C1437">
              <w:t>the</w:t>
            </w:r>
            <w:r>
              <w:t xml:space="preserve"> </w:t>
            </w:r>
            <w:r w:rsidRPr="006C1437">
              <w:t>combined</w:t>
            </w:r>
            <w:r>
              <w:t xml:space="preserve"> </w:t>
            </w:r>
            <w:r w:rsidRPr="006C1437">
              <w:t>PGW-C/SMF</w:t>
            </w:r>
            <w:r>
              <w:t xml:space="preserve"> </w:t>
            </w:r>
            <w:r w:rsidRPr="006C1437">
              <w:t>for</w:t>
            </w:r>
            <w:r>
              <w:t xml:space="preserve"> </w:t>
            </w:r>
            <w:r w:rsidRPr="006C1437">
              <w:t>the</w:t>
            </w:r>
            <w:r>
              <w:t xml:space="preserve"> </w:t>
            </w:r>
            <w:r w:rsidRPr="006C1437">
              <w:t>PDU</w:t>
            </w:r>
            <w:r>
              <w:t xml:space="preserve"> </w:t>
            </w:r>
            <w:r w:rsidRPr="006C1437">
              <w:t>Session</w:t>
            </w:r>
            <w:r>
              <w:t xml:space="preserve"> </w:t>
            </w:r>
            <w:r w:rsidRPr="006C1437">
              <w:t>during</w:t>
            </w:r>
            <w:r>
              <w:t xml:space="preserve"> </w:t>
            </w:r>
            <w:r w:rsidRPr="006C1437">
              <w:t>an</w:t>
            </w:r>
            <w:r>
              <w:t xml:space="preserve"> </w:t>
            </w:r>
            <w:r w:rsidRPr="006C1437">
              <w:t>MME</w:t>
            </w:r>
            <w:r>
              <w:t xml:space="preserve"> </w:t>
            </w:r>
            <w:r w:rsidRPr="006C1437">
              <w:t>to</w:t>
            </w:r>
            <w:r>
              <w:t xml:space="preserve"> </w:t>
            </w:r>
            <w:r w:rsidRPr="006C1437">
              <w:t>AMF</w:t>
            </w:r>
            <w:r>
              <w:t xml:space="preserve"> </w:t>
            </w:r>
            <w:r w:rsidRPr="006C1437">
              <w:t>mobility</w:t>
            </w:r>
            <w:r>
              <w:t xml:space="preserve"> </w:t>
            </w:r>
            <w:r w:rsidRPr="006C1437">
              <w:t>procedure.</w:t>
            </w:r>
          </w:p>
        </w:tc>
      </w:tr>
    </w:tbl>
    <w:p w:rsidR="0073666E" w:rsidRPr="006C1437" w:rsidRDefault="0073666E" w:rsidP="0073666E">
      <w:pPr>
        <w:rPr>
          <w:lang w:eastAsia="zh-CN"/>
        </w:rPr>
      </w:pPr>
    </w:p>
    <w:p w:rsidR="0073666E" w:rsidRPr="006C1437" w:rsidRDefault="0073666E" w:rsidP="0073666E">
      <w:pPr>
        <w:rPr>
          <w:lang w:eastAsia="zh-CN"/>
        </w:rPr>
      </w:pPr>
      <w:r w:rsidRPr="006C1437">
        <w:rPr>
          <w:lang w:eastAsia="zh-CN"/>
        </w:rPr>
        <w:t>The Bearer Context grouped IE shall be coded as depicted in Table 7.3.1-3.</w:t>
      </w:r>
    </w:p>
    <w:p w:rsidR="0073666E" w:rsidRPr="006C1437" w:rsidRDefault="0073666E" w:rsidP="0073666E">
      <w:pPr>
        <w:pStyle w:val="TH"/>
        <w:rPr>
          <w:lang w:eastAsia="zh-CN"/>
        </w:rPr>
      </w:pPr>
      <w:r w:rsidRPr="006C1437">
        <w:lastRenderedPageBreak/>
        <w:t xml:space="preserve">Table 7.3.1-3: </w:t>
      </w:r>
      <w:r w:rsidRPr="00BD2F3F">
        <w:rPr>
          <w:lang w:eastAsia="zh-CN"/>
        </w:rPr>
        <w:t>Bearer Context within MME/SGSN</w:t>
      </w:r>
      <w:r>
        <w:rPr>
          <w:lang w:eastAsia="zh-CN"/>
        </w:rPr>
        <w:t>/AMF</w:t>
      </w:r>
      <w:r w:rsidRPr="00BD2F3F">
        <w:rPr>
          <w:lang w:eastAsia="zh-CN"/>
        </w:rPr>
        <w:t xml:space="preserve">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73666E" w:rsidRPr="006C1437" w:rsidTr="00575C6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3666E" w:rsidRPr="006C1437" w:rsidRDefault="0073666E" w:rsidP="00575C6D">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rsidR="0073666E" w:rsidRPr="006C1437" w:rsidRDefault="0073666E" w:rsidP="00575C6D">
            <w:pPr>
              <w:pStyle w:val="TAC"/>
            </w:pPr>
          </w:p>
        </w:tc>
        <w:tc>
          <w:tcPr>
            <w:tcW w:w="4773" w:type="dxa"/>
            <w:tcBorders>
              <w:top w:val="single" w:sz="4" w:space="0" w:color="auto"/>
              <w:left w:val="nil"/>
              <w:bottom w:val="single" w:sz="4" w:space="0" w:color="auto"/>
              <w:right w:val="nil"/>
            </w:tcBorders>
            <w:shd w:val="clear" w:color="auto" w:fill="E0E0E0"/>
          </w:tcPr>
          <w:p w:rsidR="0073666E" w:rsidRPr="006C1437" w:rsidRDefault="0073666E" w:rsidP="00575C6D">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rPr>
                <w:lang w:eastAsia="zh-CN"/>
              </w:rPr>
              <w:t>93</w:t>
            </w:r>
            <w:r>
              <w:rPr>
                <w:lang w:eastAsia="zh-CN"/>
              </w:rPr>
              <w:t xml:space="preserve"> </w:t>
            </w:r>
            <w:r w:rsidRPr="006C1437">
              <w:rPr>
                <w:lang w:eastAsia="zh-CN"/>
              </w:rPr>
              <w:t>(decimal)</w:t>
            </w:r>
          </w:p>
        </w:tc>
        <w:tc>
          <w:tcPr>
            <w:tcW w:w="1529" w:type="dxa"/>
            <w:tcBorders>
              <w:top w:val="single" w:sz="4" w:space="0" w:color="auto"/>
              <w:left w:val="nil"/>
              <w:bottom w:val="single" w:sz="4" w:space="0" w:color="auto"/>
              <w:right w:val="nil"/>
            </w:tcBorders>
            <w:shd w:val="clear" w:color="auto" w:fill="E0E0E0"/>
          </w:tcPr>
          <w:p w:rsidR="0073666E" w:rsidRPr="006C1437" w:rsidRDefault="0073666E" w:rsidP="00575C6D">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73666E" w:rsidRPr="006C1437" w:rsidRDefault="0073666E" w:rsidP="00575C6D">
            <w:pPr>
              <w:pStyle w:val="TAC"/>
            </w:pPr>
          </w:p>
        </w:tc>
      </w:tr>
      <w:tr w:rsidR="0073666E" w:rsidRPr="006C1437" w:rsidTr="00575C6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3666E" w:rsidRPr="006C1437" w:rsidRDefault="0073666E" w:rsidP="00575C6D">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73666E" w:rsidRPr="006C1437" w:rsidRDefault="0073666E" w:rsidP="00575C6D">
            <w:pPr>
              <w:pStyle w:val="TAC"/>
            </w:pPr>
          </w:p>
        </w:tc>
        <w:tc>
          <w:tcPr>
            <w:tcW w:w="4773" w:type="dxa"/>
            <w:tcBorders>
              <w:top w:val="single" w:sz="4" w:space="0" w:color="auto"/>
              <w:left w:val="nil"/>
              <w:bottom w:val="single" w:sz="4" w:space="0" w:color="auto"/>
              <w:right w:val="nil"/>
            </w:tcBorders>
            <w:shd w:val="clear" w:color="auto" w:fill="E0E0E0"/>
          </w:tcPr>
          <w:p w:rsidR="0073666E" w:rsidRPr="006C1437" w:rsidRDefault="0073666E" w:rsidP="00575C6D">
            <w:pPr>
              <w:pStyle w:val="TAC"/>
            </w:pPr>
            <w:r w:rsidRPr="006C1437">
              <w:t>Length</w:t>
            </w:r>
            <w:r>
              <w:t xml:space="preserve"> </w:t>
            </w:r>
            <w:r w:rsidRPr="006C1437">
              <w:t>=</w:t>
            </w:r>
            <w:r>
              <w:t xml:space="preserve"> </w:t>
            </w:r>
            <w:r w:rsidRPr="006C1437">
              <w:t>n</w:t>
            </w:r>
          </w:p>
        </w:tc>
        <w:tc>
          <w:tcPr>
            <w:tcW w:w="1529" w:type="dxa"/>
            <w:tcBorders>
              <w:top w:val="single" w:sz="4" w:space="0" w:color="auto"/>
              <w:left w:val="nil"/>
              <w:bottom w:val="single" w:sz="4" w:space="0" w:color="auto"/>
              <w:right w:val="nil"/>
            </w:tcBorders>
            <w:shd w:val="clear" w:color="auto" w:fill="E0E0E0"/>
          </w:tcPr>
          <w:p w:rsidR="0073666E" w:rsidRPr="006C1437" w:rsidRDefault="0073666E" w:rsidP="00575C6D">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73666E" w:rsidRPr="006C1437" w:rsidRDefault="0073666E" w:rsidP="00575C6D">
            <w:pPr>
              <w:pStyle w:val="TAC"/>
            </w:pPr>
          </w:p>
        </w:tc>
      </w:tr>
      <w:tr w:rsidR="0073666E" w:rsidRPr="006C1437" w:rsidTr="00575C6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3666E" w:rsidRPr="006C1437" w:rsidRDefault="0073666E" w:rsidP="00575C6D">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rsidR="0073666E" w:rsidRPr="006C1437" w:rsidRDefault="0073666E" w:rsidP="00575C6D">
            <w:pPr>
              <w:pStyle w:val="TAC"/>
            </w:pPr>
          </w:p>
        </w:tc>
        <w:tc>
          <w:tcPr>
            <w:tcW w:w="4773" w:type="dxa"/>
            <w:tcBorders>
              <w:top w:val="single" w:sz="4" w:space="0" w:color="auto"/>
              <w:left w:val="nil"/>
              <w:bottom w:val="single" w:sz="4" w:space="0" w:color="auto"/>
              <w:right w:val="nil"/>
            </w:tcBorders>
            <w:shd w:val="clear" w:color="auto" w:fill="E0E0E0"/>
          </w:tcPr>
          <w:p w:rsidR="0073666E" w:rsidRPr="006C1437" w:rsidRDefault="0073666E" w:rsidP="00575C6D">
            <w:pPr>
              <w:pStyle w:val="TAC"/>
            </w:pPr>
            <w:r w:rsidRPr="006C1437">
              <w:t>Spare</w:t>
            </w:r>
            <w:r>
              <w:t xml:space="preserve"> </w:t>
            </w:r>
            <w:r w:rsidRPr="006C1437">
              <w:t>and</w:t>
            </w:r>
            <w:r>
              <w:t xml:space="preserve"> </w:t>
            </w:r>
            <w:r w:rsidRPr="006C1437">
              <w:t>Instance</w:t>
            </w:r>
            <w:r>
              <w:t xml:space="preserve"> </w:t>
            </w:r>
            <w:r w:rsidRPr="006C1437">
              <w:t>fields</w:t>
            </w:r>
          </w:p>
        </w:tc>
        <w:tc>
          <w:tcPr>
            <w:tcW w:w="1529" w:type="dxa"/>
            <w:tcBorders>
              <w:top w:val="single" w:sz="4" w:space="0" w:color="auto"/>
              <w:left w:val="nil"/>
              <w:bottom w:val="single" w:sz="4" w:space="0" w:color="auto"/>
              <w:right w:val="nil"/>
            </w:tcBorders>
            <w:shd w:val="clear" w:color="auto" w:fill="E0E0E0"/>
          </w:tcPr>
          <w:p w:rsidR="0073666E" w:rsidRPr="006C1437" w:rsidRDefault="0073666E" w:rsidP="00575C6D">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73666E" w:rsidRPr="006C1437" w:rsidRDefault="0073666E" w:rsidP="00575C6D">
            <w:pPr>
              <w:pStyle w:val="TAC"/>
            </w:pPr>
          </w:p>
        </w:tc>
      </w:tr>
      <w:tr w:rsidR="0073666E" w:rsidRPr="006C1437" w:rsidTr="00575C6D">
        <w:trPr>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H"/>
            </w:pPr>
            <w:r w:rsidRPr="006C1437">
              <w:t>Condition</w:t>
            </w:r>
            <w:r>
              <w:t xml:space="preserve"> </w:t>
            </w:r>
            <w:r w:rsidRPr="006C1437">
              <w:t>/</w:t>
            </w:r>
            <w:r>
              <w:t xml:space="preserve"> </w:t>
            </w:r>
            <w:r w:rsidRPr="006C1437">
              <w:t>Comment</w:t>
            </w:r>
          </w:p>
        </w:tc>
        <w:tc>
          <w:tcPr>
            <w:tcW w:w="1529" w:type="dxa"/>
            <w:tcBorders>
              <w:left w:val="single" w:sz="4" w:space="0" w:color="auto"/>
              <w:right w:val="single" w:sz="4" w:space="0" w:color="auto"/>
            </w:tcBorders>
            <w:shd w:val="clear" w:color="auto" w:fill="auto"/>
          </w:tcPr>
          <w:p w:rsidR="0073666E" w:rsidRPr="006C1437" w:rsidRDefault="0073666E" w:rsidP="00575C6D">
            <w:pPr>
              <w:pStyle w:val="TAH"/>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rsidR="0073666E" w:rsidRPr="006C1437" w:rsidRDefault="0073666E" w:rsidP="00575C6D">
            <w:pPr>
              <w:pStyle w:val="TAH"/>
            </w:pPr>
            <w:r w:rsidRPr="006C1437">
              <w:t>Ins.</w:t>
            </w:r>
          </w:p>
        </w:tc>
      </w:tr>
      <w:tr w:rsidR="0073666E" w:rsidRPr="006C1437" w:rsidTr="00575C6D">
        <w:trPr>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pPr>
            <w:r w:rsidRPr="006C1437">
              <w:t>See</w:t>
            </w:r>
            <w:r>
              <w:t xml:space="preserve"> </w:t>
            </w:r>
            <w:r w:rsidRPr="006C1437">
              <w:t>NOTE</w:t>
            </w:r>
            <w:r>
              <w:t xml:space="preserve"> </w:t>
            </w:r>
            <w:r w:rsidRPr="006C1437">
              <w:t>3.</w:t>
            </w:r>
          </w:p>
        </w:tc>
        <w:tc>
          <w:tcPr>
            <w:tcW w:w="1529" w:type="dxa"/>
            <w:tcBorders>
              <w:left w:val="single" w:sz="4" w:space="0" w:color="auto"/>
              <w:bottom w:val="single" w:sz="4" w:space="0" w:color="auto"/>
              <w:right w:val="single" w:sz="4" w:space="0" w:color="auto"/>
            </w:tcBorders>
            <w:shd w:val="clear" w:color="auto" w:fill="auto"/>
          </w:tcPr>
          <w:p w:rsidR="0073666E" w:rsidRPr="006C1437" w:rsidRDefault="0073666E" w:rsidP="00575C6D">
            <w:pPr>
              <w:pStyle w:val="TAC"/>
            </w:pPr>
            <w:r w:rsidRPr="006C1437">
              <w:t>EBI</w:t>
            </w:r>
          </w:p>
        </w:tc>
        <w:tc>
          <w:tcPr>
            <w:tcW w:w="482" w:type="dxa"/>
            <w:tcBorders>
              <w:left w:val="single" w:sz="4" w:space="0" w:color="auto"/>
              <w:bottom w:val="single" w:sz="4" w:space="0" w:color="auto"/>
              <w:right w:val="single" w:sz="4" w:space="0" w:color="auto"/>
            </w:tcBorders>
            <w:shd w:val="clear" w:color="auto" w:fill="auto"/>
          </w:tcPr>
          <w:p w:rsidR="0073666E" w:rsidRPr="006C1437" w:rsidRDefault="0073666E" w:rsidP="00575C6D">
            <w:pPr>
              <w:pStyle w:val="TAC"/>
            </w:pPr>
            <w:r w:rsidRPr="006C1437">
              <w:t>0</w:t>
            </w:r>
          </w:p>
        </w:tc>
      </w:tr>
      <w:tr w:rsidR="0073666E" w:rsidRPr="006C1437" w:rsidTr="00575C6D">
        <w:trPr>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a</w:t>
            </w:r>
            <w:r>
              <w:t xml:space="preserve"> </w:t>
            </w:r>
            <w:r w:rsidRPr="006C1437">
              <w:t>TFT</w:t>
            </w:r>
            <w:r>
              <w:t xml:space="preserve"> </w:t>
            </w:r>
            <w:r w:rsidRPr="006C1437">
              <w:t>is</w:t>
            </w:r>
            <w:r>
              <w:t xml:space="preserve"> </w:t>
            </w:r>
            <w:r w:rsidRPr="006C1437">
              <w:t>defined</w:t>
            </w:r>
            <w:r>
              <w:t xml:space="preserve"> </w:t>
            </w:r>
            <w:r w:rsidRPr="006C1437">
              <w:t>for</w:t>
            </w:r>
            <w:r>
              <w:t xml:space="preserve"> </w:t>
            </w:r>
            <w:r w:rsidRPr="006C1437">
              <w:t>this</w:t>
            </w:r>
            <w:r>
              <w:t xml:space="preserve"> </w:t>
            </w:r>
            <w:r w:rsidRPr="006C1437">
              <w:t>bearer.</w:t>
            </w:r>
          </w:p>
        </w:tc>
        <w:tc>
          <w:tcPr>
            <w:tcW w:w="1529" w:type="dxa"/>
            <w:tcBorders>
              <w:left w:val="single" w:sz="4" w:space="0" w:color="auto"/>
              <w:bottom w:val="single" w:sz="4" w:space="0" w:color="auto"/>
              <w:right w:val="single" w:sz="4" w:space="0" w:color="auto"/>
            </w:tcBorders>
            <w:shd w:val="clear" w:color="auto" w:fill="auto"/>
          </w:tcPr>
          <w:p w:rsidR="0073666E" w:rsidRPr="006C1437" w:rsidRDefault="0073666E" w:rsidP="00575C6D">
            <w:pPr>
              <w:pStyle w:val="TAC"/>
            </w:pPr>
            <w:r w:rsidRPr="006C1437">
              <w:t>Bearer</w:t>
            </w:r>
            <w:r>
              <w:t xml:space="preserve"> </w:t>
            </w:r>
            <w:r w:rsidRPr="006C1437">
              <w:t>TFT</w:t>
            </w:r>
          </w:p>
        </w:tc>
        <w:tc>
          <w:tcPr>
            <w:tcW w:w="482" w:type="dxa"/>
            <w:tcBorders>
              <w:left w:val="single" w:sz="4" w:space="0" w:color="auto"/>
              <w:bottom w:val="single" w:sz="4" w:space="0" w:color="auto"/>
              <w:right w:val="single" w:sz="4" w:space="0" w:color="auto"/>
            </w:tcBorders>
            <w:shd w:val="clear" w:color="auto" w:fill="auto"/>
          </w:tcPr>
          <w:p w:rsidR="0073666E" w:rsidRPr="006C1437" w:rsidRDefault="0073666E" w:rsidP="00575C6D">
            <w:pPr>
              <w:pStyle w:val="TAC"/>
            </w:pPr>
            <w:r w:rsidRPr="006C1437">
              <w:t>0</w:t>
            </w:r>
          </w:p>
        </w:tc>
      </w:tr>
      <w:tr w:rsidR="0073666E" w:rsidRPr="006C1437" w:rsidTr="00575C6D">
        <w:trPr>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rPr>
                <w:lang w:eastAsia="zh-CN"/>
              </w:rPr>
            </w:pPr>
            <w:r w:rsidRPr="006C1437">
              <w:rPr>
                <w:lang w:eastAsia="zh-CN"/>
              </w:rPr>
              <w:t>SGW</w:t>
            </w:r>
            <w:r>
              <w:rPr>
                <w:lang w:eastAsia="zh-CN"/>
              </w:rPr>
              <w:t xml:space="preserve"> </w:t>
            </w:r>
            <w:r w:rsidRPr="006C1437">
              <w:rPr>
                <w:lang w:eastAsia="zh-CN"/>
              </w:rPr>
              <w:t>S1/S4/S12</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73666E" w:rsidRPr="00BD2F3F" w:rsidRDefault="0073666E" w:rsidP="00575C6D">
            <w:pPr>
              <w:pStyle w:val="TAL"/>
              <w:rPr>
                <w:lang w:eastAsia="zh-CN"/>
              </w:rPr>
            </w:pPr>
            <w:r w:rsidRPr="00BD2F3F">
              <w:rPr>
                <w:lang w:eastAsia="zh-CN"/>
              </w:rPr>
              <w:t xml:space="preserve">This IE shall contain the SGW S1/S4/S12 IP Address and TEID for user plane. </w:t>
            </w:r>
          </w:p>
          <w:p w:rsidR="0073666E" w:rsidRPr="00BD2F3F" w:rsidRDefault="0073666E" w:rsidP="00575C6D">
            <w:pPr>
              <w:pStyle w:val="TAL"/>
              <w:rPr>
                <w:lang w:eastAsia="zh-CN"/>
              </w:rPr>
            </w:pPr>
          </w:p>
          <w:p w:rsidR="0073666E" w:rsidRPr="00BD2F3F" w:rsidRDefault="0073666E" w:rsidP="00575C6D">
            <w:pPr>
              <w:pStyle w:val="TAL"/>
              <w:rPr>
                <w:lang w:eastAsia="zh-CN"/>
              </w:rPr>
            </w:pPr>
            <w:r w:rsidRPr="00BD2F3F">
              <w:rPr>
                <w:lang w:eastAsia="zh-CN"/>
              </w:rPr>
              <w:t xml:space="preserve">Over the N26 interface, the </w:t>
            </w:r>
            <w:r>
              <w:rPr>
                <w:rFonts w:hint="eastAsia"/>
              </w:rPr>
              <w:t xml:space="preserve">SMF </w:t>
            </w:r>
            <w:r>
              <w:t xml:space="preserve">(on behalf of the </w:t>
            </w:r>
            <w:r w:rsidRPr="00BD2F3F">
              <w:rPr>
                <w:lang w:eastAsia="zh-CN"/>
              </w:rPr>
              <w:t>source AMF</w:t>
            </w:r>
            <w:r>
              <w:rPr>
                <w:lang w:eastAsia="zh-CN"/>
              </w:rPr>
              <w:t>)</w:t>
            </w:r>
            <w:r w:rsidRPr="00BD2F3F">
              <w:rPr>
                <w:lang w:eastAsia="zh-CN"/>
              </w:rPr>
              <w:t xml:space="preserve"> shall set the IP address and TEID to the following values:</w:t>
            </w:r>
          </w:p>
          <w:p w:rsidR="0073666E" w:rsidRPr="00BD2F3F" w:rsidRDefault="0073666E" w:rsidP="00575C6D">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any reserved TEID (e.g. all 0's, or all 1's);</w:t>
            </w:r>
          </w:p>
          <w:p w:rsidR="0073666E" w:rsidRPr="00BD2F3F" w:rsidRDefault="0073666E" w:rsidP="00575C6D">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IPv4 address set to 0.0.0.0, or IPv6 Prefix Length and IPv6 prefix and Interface Identifier</w:t>
            </w:r>
            <w:r w:rsidRPr="00BD2F3F" w:rsidDel="00437084">
              <w:rPr>
                <w:rFonts w:ascii="Arial" w:hAnsi="Arial"/>
                <w:sz w:val="18"/>
                <w:lang w:eastAsia="zh-CN"/>
              </w:rPr>
              <w:t xml:space="preserve"> </w:t>
            </w:r>
            <w:r w:rsidRPr="00BD2F3F">
              <w:rPr>
                <w:rFonts w:ascii="Arial" w:hAnsi="Arial"/>
                <w:sz w:val="18"/>
                <w:lang w:eastAsia="zh-CN"/>
              </w:rPr>
              <w:t>all set to zero.</w:t>
            </w:r>
          </w:p>
          <w:p w:rsidR="0073666E" w:rsidRPr="006C1437" w:rsidRDefault="0073666E" w:rsidP="00575C6D">
            <w:pPr>
              <w:pStyle w:val="TAL"/>
              <w:rPr>
                <w:lang w:eastAsia="zh-CN"/>
              </w:rPr>
            </w:pPr>
            <w:r w:rsidRPr="00BD2F3F">
              <w:rPr>
                <w:rFonts w:hint="eastAsia"/>
                <w:lang w:eastAsia="zh-CN"/>
              </w:rPr>
              <w:t>See NOTE2</w:t>
            </w:r>
            <w:r>
              <w:rPr>
                <w:lang w:eastAsia="zh-CN"/>
              </w:rPr>
              <w:t>, NOTE 4</w:t>
            </w:r>
            <w:r w:rsidRPr="00BD2F3F">
              <w:rPr>
                <w:rFonts w:hint="eastAsia"/>
                <w:lang w:eastAsia="zh-CN"/>
              </w:rPr>
              <w:t>.</w:t>
            </w:r>
          </w:p>
        </w:tc>
        <w:tc>
          <w:tcPr>
            <w:tcW w:w="1529" w:type="dxa"/>
            <w:tcBorders>
              <w:left w:val="single" w:sz="4" w:space="0" w:color="auto"/>
              <w:bottom w:val="single" w:sz="4" w:space="0" w:color="auto"/>
              <w:right w:val="single" w:sz="4" w:space="0" w:color="auto"/>
            </w:tcBorders>
            <w:shd w:val="clear" w:color="auto" w:fill="auto"/>
          </w:tcPr>
          <w:p w:rsidR="0073666E" w:rsidRPr="006C1437" w:rsidRDefault="0073666E" w:rsidP="00575C6D">
            <w:pPr>
              <w:pStyle w:val="TAC"/>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rsidR="0073666E" w:rsidRPr="006C1437" w:rsidRDefault="0073666E" w:rsidP="00575C6D">
            <w:pPr>
              <w:pStyle w:val="TAC"/>
              <w:rPr>
                <w:lang w:eastAsia="zh-CN"/>
              </w:rPr>
            </w:pPr>
            <w:r w:rsidRPr="006C1437">
              <w:rPr>
                <w:lang w:eastAsia="zh-CN"/>
              </w:rPr>
              <w:t>0</w:t>
            </w:r>
          </w:p>
        </w:tc>
      </w:tr>
      <w:tr w:rsidR="0073666E" w:rsidRPr="006C1437" w:rsidTr="00575C6D">
        <w:trPr>
          <w:jc w:val="center"/>
        </w:trPr>
        <w:tc>
          <w:tcPr>
            <w:tcW w:w="1819" w:type="dxa"/>
            <w:vMerge w:val="restart"/>
            <w:tcBorders>
              <w:top w:val="single" w:sz="4" w:space="0" w:color="auto"/>
              <w:left w:val="single" w:sz="4" w:space="0" w:color="auto"/>
              <w:right w:val="single" w:sz="4" w:space="0" w:color="auto"/>
            </w:tcBorders>
          </w:tcPr>
          <w:p w:rsidR="0073666E" w:rsidRPr="006C1437" w:rsidRDefault="0073666E" w:rsidP="00575C6D">
            <w:pPr>
              <w:pStyle w:val="TAL"/>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S5/S8.</w:t>
            </w:r>
          </w:p>
        </w:tc>
        <w:tc>
          <w:tcPr>
            <w:tcW w:w="1529" w:type="dxa"/>
            <w:vMerge w:val="restart"/>
            <w:tcBorders>
              <w:left w:val="single" w:sz="4" w:space="0" w:color="auto"/>
              <w:right w:val="single" w:sz="4" w:space="0" w:color="auto"/>
            </w:tcBorders>
            <w:shd w:val="clear" w:color="auto" w:fill="auto"/>
          </w:tcPr>
          <w:p w:rsidR="0073666E" w:rsidRPr="006C1437" w:rsidRDefault="0073666E" w:rsidP="00575C6D">
            <w:pPr>
              <w:pStyle w:val="TAC"/>
              <w:rPr>
                <w:lang w:eastAsia="zh-CN"/>
              </w:rPr>
            </w:pPr>
            <w:r w:rsidRPr="006C1437">
              <w:rPr>
                <w:lang w:eastAsia="zh-CN"/>
              </w:rPr>
              <w:t>F-TEID</w:t>
            </w:r>
          </w:p>
        </w:tc>
        <w:tc>
          <w:tcPr>
            <w:tcW w:w="482" w:type="dxa"/>
            <w:vMerge w:val="restart"/>
            <w:tcBorders>
              <w:left w:val="single" w:sz="4" w:space="0" w:color="auto"/>
              <w:right w:val="single" w:sz="4" w:space="0" w:color="auto"/>
            </w:tcBorders>
            <w:shd w:val="clear" w:color="auto" w:fill="auto"/>
          </w:tcPr>
          <w:p w:rsidR="0073666E" w:rsidRPr="006C1437" w:rsidRDefault="0073666E" w:rsidP="00575C6D">
            <w:pPr>
              <w:pStyle w:val="TAC"/>
              <w:rPr>
                <w:lang w:eastAsia="zh-CN"/>
              </w:rPr>
            </w:pPr>
            <w:r w:rsidRPr="006C1437">
              <w:rPr>
                <w:lang w:eastAsia="zh-CN"/>
              </w:rPr>
              <w:t>1</w:t>
            </w:r>
          </w:p>
        </w:tc>
      </w:tr>
      <w:tr w:rsidR="0073666E" w:rsidRPr="006C1437" w:rsidTr="00575C6D">
        <w:trPr>
          <w:jc w:val="center"/>
        </w:trPr>
        <w:tc>
          <w:tcPr>
            <w:tcW w:w="1819" w:type="dxa"/>
            <w:vMerge/>
            <w:tcBorders>
              <w:left w:val="single" w:sz="4" w:space="0" w:color="auto"/>
              <w:bottom w:val="single" w:sz="4" w:space="0" w:color="auto"/>
              <w:right w:val="single" w:sz="4" w:space="0" w:color="auto"/>
            </w:tcBorders>
          </w:tcPr>
          <w:p w:rsidR="0073666E" w:rsidRPr="006C1437" w:rsidRDefault="0073666E" w:rsidP="00575C6D">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rsidR="0073666E" w:rsidRPr="006C1437" w:rsidRDefault="0073666E" w:rsidP="00575C6D">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rsidR="0073666E" w:rsidRPr="006C1437" w:rsidRDefault="0073666E" w:rsidP="00575C6D">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29" w:type="dxa"/>
            <w:vMerge/>
            <w:tcBorders>
              <w:left w:val="single" w:sz="4" w:space="0" w:color="auto"/>
              <w:bottom w:val="single" w:sz="4" w:space="0" w:color="auto"/>
              <w:right w:val="single" w:sz="4" w:space="0" w:color="auto"/>
            </w:tcBorders>
            <w:shd w:val="clear" w:color="auto" w:fill="auto"/>
          </w:tcPr>
          <w:p w:rsidR="0073666E" w:rsidRPr="006C1437" w:rsidRDefault="0073666E" w:rsidP="00575C6D">
            <w:pPr>
              <w:pStyle w:val="TAC"/>
              <w:rPr>
                <w:lang w:eastAsia="zh-CN"/>
              </w:rPr>
            </w:pPr>
          </w:p>
        </w:tc>
        <w:tc>
          <w:tcPr>
            <w:tcW w:w="482" w:type="dxa"/>
            <w:vMerge/>
            <w:tcBorders>
              <w:left w:val="single" w:sz="4" w:space="0" w:color="auto"/>
              <w:bottom w:val="single" w:sz="4" w:space="0" w:color="auto"/>
              <w:right w:val="single" w:sz="4" w:space="0" w:color="auto"/>
            </w:tcBorders>
            <w:shd w:val="clear" w:color="auto" w:fill="auto"/>
          </w:tcPr>
          <w:p w:rsidR="0073666E" w:rsidRPr="006C1437" w:rsidRDefault="0073666E" w:rsidP="00575C6D">
            <w:pPr>
              <w:pStyle w:val="TAC"/>
              <w:rPr>
                <w:lang w:eastAsia="zh-CN"/>
              </w:rPr>
            </w:pPr>
          </w:p>
        </w:tc>
      </w:tr>
      <w:tr w:rsidR="0073666E" w:rsidRPr="006C1437" w:rsidTr="00575C6D">
        <w:trPr>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pPr>
            <w:r w:rsidRPr="006C1437">
              <w:t>Bearer</w:t>
            </w:r>
            <w:r>
              <w:t xml:space="preserve"> </w:t>
            </w:r>
            <w:r w:rsidRPr="006C1437">
              <w:t>Level</w:t>
            </w:r>
            <w:r>
              <w:t xml:space="preserve"> </w:t>
            </w:r>
            <w:proofErr w:type="spellStart"/>
            <w:r w:rsidRPr="006C1437">
              <w:t>QoS</w:t>
            </w:r>
            <w:proofErr w:type="spellEnd"/>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pPr>
          </w:p>
        </w:tc>
        <w:tc>
          <w:tcPr>
            <w:tcW w:w="1529" w:type="dxa"/>
            <w:tcBorders>
              <w:left w:val="single" w:sz="4" w:space="0" w:color="auto"/>
              <w:bottom w:val="single" w:sz="4" w:space="0" w:color="auto"/>
              <w:right w:val="single" w:sz="4" w:space="0" w:color="auto"/>
            </w:tcBorders>
            <w:shd w:val="clear" w:color="auto" w:fill="auto"/>
          </w:tcPr>
          <w:p w:rsidR="0073666E" w:rsidRPr="006C1437" w:rsidRDefault="0073666E" w:rsidP="00575C6D">
            <w:pPr>
              <w:pStyle w:val="TAC"/>
            </w:pPr>
            <w:r w:rsidRPr="006C1437">
              <w:t>Bearer</w:t>
            </w:r>
            <w:r>
              <w:t xml:space="preserve"> </w:t>
            </w:r>
            <w:proofErr w:type="spellStart"/>
            <w:r w:rsidRPr="006C1437">
              <w:t>QoS</w:t>
            </w:r>
            <w:proofErr w:type="spellEnd"/>
          </w:p>
        </w:tc>
        <w:tc>
          <w:tcPr>
            <w:tcW w:w="482" w:type="dxa"/>
            <w:tcBorders>
              <w:left w:val="single" w:sz="4" w:space="0" w:color="auto"/>
              <w:bottom w:val="single" w:sz="4" w:space="0" w:color="auto"/>
              <w:right w:val="single" w:sz="4" w:space="0" w:color="auto"/>
            </w:tcBorders>
            <w:shd w:val="clear" w:color="auto" w:fill="auto"/>
          </w:tcPr>
          <w:p w:rsidR="0073666E" w:rsidRPr="006C1437" w:rsidRDefault="0073666E" w:rsidP="00575C6D">
            <w:pPr>
              <w:pStyle w:val="TAC"/>
            </w:pPr>
            <w:r w:rsidRPr="006C1437">
              <w:t>0</w:t>
            </w:r>
          </w:p>
        </w:tc>
      </w:tr>
      <w:tr w:rsidR="0073666E" w:rsidRPr="006C1437" w:rsidTr="00575C6D">
        <w:trPr>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rPr>
                <w:lang w:eastAsia="zh-CN"/>
              </w:rPr>
            </w:pPr>
            <w:r w:rsidRPr="006C1437">
              <w:rPr>
                <w:lang w:eastAsia="zh-CN"/>
              </w:rPr>
              <w:t>The</w:t>
            </w:r>
            <w:r>
              <w:rPr>
                <w:lang w:eastAsia="zh-CN"/>
              </w:rPr>
              <w:t xml:space="preserve"> </w:t>
            </w:r>
            <w:r w:rsidRPr="006C1437">
              <w:rPr>
                <w:lang w:eastAsia="zh-CN"/>
              </w:rPr>
              <w:t>MME/S4</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r>
              <w:rPr>
                <w:lang w:eastAsia="zh-CN"/>
              </w:rPr>
              <w:t xml:space="preserve"> </w:t>
            </w:r>
            <w:r w:rsidRPr="006C1437">
              <w:rPr>
                <w:lang w:eastAsia="zh-CN"/>
              </w:rPr>
              <w:t>Radio</w:t>
            </w:r>
            <w:r>
              <w:rPr>
                <w:lang w:eastAsia="zh-CN"/>
              </w:rPr>
              <w:t xml:space="preserve"> </w:t>
            </w:r>
            <w:r w:rsidRPr="006C1437">
              <w:rPr>
                <w:lang w:eastAsia="zh-CN"/>
              </w:rPr>
              <w:t>Priority,</w:t>
            </w:r>
            <w:r>
              <w:rPr>
                <w:lang w:eastAsia="zh-CN"/>
              </w:rPr>
              <w:t xml:space="preserve"> </w:t>
            </w:r>
            <w:r w:rsidRPr="006C1437">
              <w:rPr>
                <w:lang w:eastAsia="zh-CN"/>
              </w:rPr>
              <w:t>SAPI,</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XID</w:t>
            </w:r>
            <w:r>
              <w:rPr>
                <w:lang w:eastAsia="zh-CN"/>
              </w:rPr>
              <w:t xml:space="preserve"> </w:t>
            </w:r>
            <w:r w:rsidRPr="006C1437">
              <w:rPr>
                <w:lang w:eastAsia="zh-CN"/>
              </w:rPr>
              <w:t>parameters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See</w:t>
            </w:r>
            <w:r>
              <w:rPr>
                <w:lang w:eastAsia="zh-CN"/>
              </w:rPr>
              <w:t xml:space="preserve"> </w:t>
            </w:r>
            <w:r w:rsidRPr="006C1437">
              <w:rPr>
                <w:lang w:eastAsia="zh-CN"/>
              </w:rPr>
              <w:t>Figure</w:t>
            </w:r>
            <w:r>
              <w:rPr>
                <w:lang w:eastAsia="zh-CN"/>
              </w:rPr>
              <w:t xml:space="preserve"> </w:t>
            </w:r>
            <w:r w:rsidRPr="006C1437">
              <w:rPr>
                <w:lang w:eastAsia="zh-CN"/>
              </w:rPr>
              <w:t>8.48-2.</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29" w:type="dxa"/>
            <w:tcBorders>
              <w:left w:val="single" w:sz="4" w:space="0" w:color="auto"/>
              <w:right w:val="single" w:sz="4" w:space="0" w:color="auto"/>
            </w:tcBorders>
            <w:shd w:val="clear" w:color="auto" w:fill="auto"/>
          </w:tcPr>
          <w:p w:rsidR="0073666E" w:rsidRPr="006C1437" w:rsidRDefault="0073666E" w:rsidP="00575C6D">
            <w:pPr>
              <w:pStyle w:val="TAC"/>
              <w:rPr>
                <w:lang w:eastAsia="zh-CN"/>
              </w:rPr>
            </w:pPr>
            <w:r w:rsidRPr="006C1437">
              <w:rPr>
                <w:lang w:eastAsia="zh-CN"/>
              </w:rPr>
              <w:t>F-Container</w:t>
            </w:r>
          </w:p>
        </w:tc>
        <w:tc>
          <w:tcPr>
            <w:tcW w:w="482" w:type="dxa"/>
            <w:tcBorders>
              <w:left w:val="single" w:sz="4" w:space="0" w:color="auto"/>
              <w:right w:val="single" w:sz="4" w:space="0" w:color="auto"/>
            </w:tcBorders>
            <w:shd w:val="clear" w:color="auto" w:fill="auto"/>
          </w:tcPr>
          <w:p w:rsidR="0073666E" w:rsidRPr="006C1437" w:rsidRDefault="0073666E" w:rsidP="00575C6D">
            <w:pPr>
              <w:pStyle w:val="TAC"/>
              <w:rPr>
                <w:lang w:eastAsia="zh-CN"/>
              </w:rPr>
            </w:pPr>
            <w:r w:rsidRPr="006C1437">
              <w:rPr>
                <w:lang w:eastAsia="zh-CN"/>
              </w:rPr>
              <w:t>0</w:t>
            </w:r>
          </w:p>
        </w:tc>
      </w:tr>
      <w:tr w:rsidR="0073666E" w:rsidRPr="006C1437" w:rsidTr="00575C6D">
        <w:trPr>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rPr>
                <w:lang w:eastAsia="zh-CN"/>
              </w:rPr>
            </w:pPr>
            <w:r w:rsidRPr="006C1437">
              <w:rPr>
                <w:lang w:eastAsia="zh-CN"/>
              </w:rPr>
              <w:t>Transaction</w:t>
            </w:r>
            <w:r>
              <w:rPr>
                <w:lang w:eastAsia="zh-CN"/>
              </w:rPr>
              <w:t xml:space="preserve"> </w:t>
            </w:r>
            <w:r w:rsidRPr="006C1437">
              <w:rPr>
                <w:lang w:eastAsia="zh-CN"/>
              </w:rPr>
              <w:t>Identifier</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S3/S10/S16</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supports</w:t>
            </w:r>
            <w:r>
              <w:rPr>
                <w:lang w:eastAsia="zh-CN"/>
              </w:rPr>
              <w:t xml:space="preserve"> </w:t>
            </w:r>
            <w:r w:rsidRPr="006C1437">
              <w:rPr>
                <w:lang w:eastAsia="zh-CN"/>
              </w:rPr>
              <w:t>A/Gb</w:t>
            </w:r>
            <w:r>
              <w:rPr>
                <w:lang w:eastAsia="zh-CN"/>
              </w:rPr>
              <w:t xml:space="preserve"> </w:t>
            </w:r>
            <w:r w:rsidRPr="006C1437">
              <w:rPr>
                <w:lang w:eastAsia="zh-CN"/>
              </w:rPr>
              <w:t>and/or</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mode.</w:t>
            </w:r>
          </w:p>
        </w:tc>
        <w:tc>
          <w:tcPr>
            <w:tcW w:w="1529" w:type="dxa"/>
            <w:tcBorders>
              <w:top w:val="single" w:sz="4" w:space="0" w:color="auto"/>
              <w:left w:val="single" w:sz="4" w:space="0" w:color="auto"/>
              <w:bottom w:val="single" w:sz="4" w:space="0" w:color="auto"/>
              <w:right w:val="single" w:sz="4" w:space="0" w:color="auto"/>
            </w:tcBorders>
            <w:shd w:val="clear" w:color="auto" w:fill="auto"/>
          </w:tcPr>
          <w:p w:rsidR="0073666E" w:rsidRPr="006C1437" w:rsidRDefault="0073666E" w:rsidP="00575C6D">
            <w:pPr>
              <w:pStyle w:val="TAC"/>
              <w:rPr>
                <w:lang w:eastAsia="zh-CN"/>
              </w:rPr>
            </w:pPr>
            <w:r w:rsidRPr="006C1437">
              <w:rPr>
                <w:lang w:eastAsia="zh-CN"/>
              </w:rPr>
              <w:t>TI</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3666E" w:rsidRPr="006C1437" w:rsidRDefault="0073666E" w:rsidP="00575C6D">
            <w:pPr>
              <w:pStyle w:val="TAC"/>
              <w:rPr>
                <w:lang w:eastAsia="zh-CN"/>
              </w:rPr>
            </w:pPr>
            <w:r w:rsidRPr="006C1437">
              <w:rPr>
                <w:lang w:eastAsia="zh-CN"/>
              </w:rPr>
              <w:t>0</w:t>
            </w:r>
          </w:p>
        </w:tc>
      </w:tr>
      <w:tr w:rsidR="0073666E" w:rsidRPr="006C1437" w:rsidTr="00575C6D">
        <w:trPr>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rPr>
                <w:lang w:eastAsia="zh-CN"/>
              </w:rPr>
            </w:pPr>
            <w:r w:rsidRPr="006C1437">
              <w:rPr>
                <w:lang w:eastAsia="zh-CN"/>
              </w:rPr>
              <w:t>Bearer</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zh-CN"/>
              </w:rPr>
            </w:pPr>
            <w:r w:rsidRPr="006C1437">
              <w:rPr>
                <w:rFonts w:hint="eastAsia"/>
                <w:lang w:eastAsia="ja-JP"/>
              </w:rPr>
              <w:t>C</w:t>
            </w:r>
            <w:r w:rsidRPr="006C1437">
              <w:t>O</w:t>
            </w:r>
          </w:p>
        </w:tc>
        <w:tc>
          <w:tcPr>
            <w:tcW w:w="4773" w:type="dxa"/>
            <w:tcBorders>
              <w:top w:val="single" w:sz="4" w:space="0" w:color="auto"/>
              <w:left w:val="single" w:sz="4" w:space="0" w:color="auto"/>
              <w:bottom w:val="single" w:sz="4" w:space="0" w:color="auto"/>
              <w:right w:val="single" w:sz="4" w:space="0" w:color="auto"/>
            </w:tcBorders>
          </w:tcPr>
          <w:p w:rsidR="0073666E" w:rsidRDefault="0073666E" w:rsidP="00575C6D">
            <w:pPr>
              <w:pStyle w:val="TAL"/>
            </w:pPr>
            <w:r>
              <w:t>Applicable flags:</w:t>
            </w:r>
          </w:p>
          <w:p w:rsidR="0073666E" w:rsidRDefault="0073666E" w:rsidP="0073666E">
            <w:pPr>
              <w:pStyle w:val="B1"/>
              <w:numPr>
                <w:ilvl w:val="0"/>
                <w:numId w:val="2"/>
              </w:numPr>
              <w:overflowPunct w:val="0"/>
              <w:autoSpaceDE w:val="0"/>
              <w:autoSpaceDN w:val="0"/>
              <w:adjustRightInd w:val="0"/>
              <w:textAlignment w:val="baseline"/>
              <w:rPr>
                <w:lang w:eastAsia="zh-CN"/>
              </w:rPr>
            </w:pPr>
            <w:proofErr w:type="spellStart"/>
            <w:r>
              <w:rPr>
                <w:rFonts w:ascii="Arial" w:hAnsi="Arial" w:hint="eastAsia"/>
                <w:sz w:val="18"/>
              </w:rPr>
              <w:t>vSRVCC</w:t>
            </w:r>
            <w:proofErr w:type="spellEnd"/>
            <w:r>
              <w:rPr>
                <w:rFonts w:ascii="Arial" w:hAnsi="Arial"/>
                <w:sz w:val="18"/>
                <w:lang w:eastAsia="zh-CN"/>
              </w:rPr>
              <w:t xml:space="preserve"> indicator:</w:t>
            </w:r>
            <w:r>
              <w:rPr>
                <w:rFonts w:ascii="Arial" w:hAnsi="Arial" w:hint="eastAsia"/>
                <w:sz w:val="18"/>
                <w:lang w:eastAsia="zh-CN"/>
              </w:rPr>
              <w:t xml:space="preserve"> </w:t>
            </w:r>
            <w:r>
              <w:rPr>
                <w:rFonts w:ascii="Arial" w:hAnsi="Arial"/>
                <w:sz w:val="18"/>
                <w:lang w:eastAsia="zh-CN"/>
              </w:rPr>
              <w:t xml:space="preserve">This IE shall be sent by the source MME to the target MME on the S10 interface if </w:t>
            </w:r>
            <w:proofErr w:type="spellStart"/>
            <w:r>
              <w:rPr>
                <w:rFonts w:ascii="Arial" w:hAnsi="Arial" w:hint="eastAsia"/>
                <w:sz w:val="18"/>
              </w:rPr>
              <w:t>vSRVCC</w:t>
            </w:r>
            <w:proofErr w:type="spellEnd"/>
            <w:r>
              <w:rPr>
                <w:rFonts w:ascii="Arial" w:hAnsi="Arial"/>
                <w:sz w:val="18"/>
                <w:lang w:eastAsia="zh-CN"/>
              </w:rPr>
              <w:t xml:space="preserve"> indicator is available in the source MME.</w:t>
            </w:r>
            <w:r>
              <w:rPr>
                <w:lang w:eastAsia="zh-CN"/>
              </w:rPr>
              <w:t xml:space="preserve"> </w:t>
            </w:r>
          </w:p>
          <w:p w:rsidR="0073666E" w:rsidRDefault="0073666E" w:rsidP="0073666E">
            <w:pPr>
              <w:pStyle w:val="B1"/>
              <w:numPr>
                <w:ilvl w:val="0"/>
                <w:numId w:val="2"/>
              </w:numPr>
              <w:overflowPunct w:val="0"/>
              <w:autoSpaceDE w:val="0"/>
              <w:autoSpaceDN w:val="0"/>
              <w:adjustRightInd w:val="0"/>
              <w:textAlignment w:val="baseline"/>
              <w:rPr>
                <w:lang w:eastAsia="zh-CN"/>
              </w:rPr>
            </w:pPr>
            <w:r>
              <w:rPr>
                <w:rFonts w:ascii="Arial" w:hAnsi="Arial"/>
                <w:sz w:val="18"/>
              </w:rPr>
              <w:t xml:space="preserve">ASI (Activity Status Indicator): </w:t>
            </w:r>
            <w:r>
              <w:rPr>
                <w:rFonts w:ascii="Arial" w:hAnsi="Arial" w:cs="Arial"/>
                <w:sz w:val="18"/>
                <w:szCs w:val="18"/>
              </w:rPr>
              <w:t xml:space="preserve">the source S4-SGSN </w:t>
            </w:r>
            <w:r>
              <w:rPr>
                <w:rFonts w:ascii="Arial" w:hAnsi="Arial"/>
                <w:sz w:val="18"/>
              </w:rPr>
              <w:t xml:space="preserve">shall set </w:t>
            </w:r>
            <w:r>
              <w:rPr>
                <w:rFonts w:ascii="Arial" w:hAnsi="Arial" w:cs="Arial"/>
                <w:sz w:val="18"/>
                <w:szCs w:val="18"/>
              </w:rPr>
              <w:t xml:space="preserve">this indicator to 1 on the S16 interface </w:t>
            </w:r>
            <w:r>
              <w:rPr>
                <w:rFonts w:ascii="Arial" w:hAnsi="Arial"/>
                <w:sz w:val="18"/>
              </w:rPr>
              <w:t xml:space="preserve">if the bearer context is preserved in the </w:t>
            </w:r>
            <w:r>
              <w:rPr>
                <w:rFonts w:ascii="Arial" w:hAnsi="Arial" w:cs="Arial"/>
                <w:sz w:val="18"/>
                <w:szCs w:val="18"/>
              </w:rPr>
              <w:t>CN without an associated RAB.</w:t>
            </w:r>
          </w:p>
        </w:tc>
        <w:tc>
          <w:tcPr>
            <w:tcW w:w="1529" w:type="dxa"/>
            <w:tcBorders>
              <w:top w:val="single" w:sz="4" w:space="0" w:color="auto"/>
              <w:left w:val="single" w:sz="4" w:space="0" w:color="auto"/>
              <w:bottom w:val="single" w:sz="4" w:space="0" w:color="auto"/>
              <w:right w:val="single" w:sz="4" w:space="0" w:color="auto"/>
            </w:tcBorders>
            <w:shd w:val="clear" w:color="auto" w:fill="auto"/>
          </w:tcPr>
          <w:p w:rsidR="0073666E" w:rsidRPr="006C1437" w:rsidRDefault="0073666E" w:rsidP="00575C6D">
            <w:pPr>
              <w:pStyle w:val="TAC"/>
              <w:rPr>
                <w:lang w:eastAsia="zh-CN"/>
              </w:rPr>
            </w:pPr>
            <w:r w:rsidRPr="006C1437">
              <w:rPr>
                <w:lang w:eastAsia="zh-CN"/>
              </w:rPr>
              <w:t>Bearer</w:t>
            </w:r>
            <w:r>
              <w:rPr>
                <w:lang w:eastAsia="zh-CN"/>
              </w:rPr>
              <w:t xml:space="preserve"> </w:t>
            </w:r>
            <w:r w:rsidRPr="006C1437">
              <w:rPr>
                <w:lang w:eastAsia="zh-CN"/>
              </w:rPr>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3666E" w:rsidRPr="006C1437" w:rsidRDefault="0073666E" w:rsidP="00575C6D">
            <w:pPr>
              <w:pStyle w:val="TAC"/>
              <w:rPr>
                <w:lang w:eastAsia="zh-CN"/>
              </w:rPr>
            </w:pPr>
            <w:r w:rsidRPr="006C1437">
              <w:t>0</w:t>
            </w:r>
          </w:p>
        </w:tc>
      </w:tr>
      <w:tr w:rsidR="0073666E" w:rsidRPr="006C1437" w:rsidTr="00575C6D">
        <w:trPr>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rPr>
                <w:lang w:eastAsia="zh-CN"/>
              </w:rPr>
            </w:pP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ja-JP"/>
              </w:rPr>
            </w:pPr>
            <w:r w:rsidRPr="006C1437">
              <w:rPr>
                <w:rFonts w:hint="eastAsia"/>
                <w:lang w:eastAsia="zh-CN"/>
              </w:rPr>
              <w:t>C</w:t>
            </w: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if</w:t>
            </w:r>
            <w:r>
              <w:rPr>
                <w:rFonts w:hint="eastAsia"/>
                <w:lang w:eastAsia="zh-CN"/>
              </w:rPr>
              <w:t xml:space="preserve"> </w:t>
            </w:r>
            <w:r w:rsidRPr="006C1437">
              <w:rPr>
                <w:lang w:eastAsia="zh-CN"/>
              </w:rPr>
              <w:t>available</w:t>
            </w:r>
            <w:r w:rsidRPr="006C1437">
              <w:rPr>
                <w:rFonts w:hint="eastAsia"/>
                <w:lang w:eastAsia="zh-CN"/>
              </w:rPr>
              <w:t>.</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w:t>
            </w:r>
          </w:p>
        </w:tc>
        <w:tc>
          <w:tcPr>
            <w:tcW w:w="1529" w:type="dxa"/>
            <w:tcBorders>
              <w:top w:val="single" w:sz="4" w:space="0" w:color="auto"/>
              <w:left w:val="single" w:sz="4" w:space="0" w:color="auto"/>
              <w:bottom w:val="single" w:sz="4" w:space="0" w:color="auto"/>
              <w:right w:val="single" w:sz="4" w:space="0" w:color="auto"/>
            </w:tcBorders>
            <w:shd w:val="clear" w:color="auto" w:fill="auto"/>
          </w:tcPr>
          <w:p w:rsidR="0073666E" w:rsidRPr="006C1437" w:rsidRDefault="0073666E" w:rsidP="00575C6D">
            <w:pPr>
              <w:pStyle w:val="TAC"/>
              <w:rPr>
                <w:lang w:eastAsia="zh-CN"/>
              </w:rPr>
            </w:pPr>
            <w:r w:rsidRPr="006C1437">
              <w:rPr>
                <w:rFonts w:hint="eastAsia"/>
                <w:lang w:eastAsia="zh-CN"/>
              </w:rPr>
              <w:t>F-TEID</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3666E" w:rsidRPr="006C1437" w:rsidRDefault="0073666E" w:rsidP="00575C6D">
            <w:pPr>
              <w:pStyle w:val="TAC"/>
            </w:pPr>
            <w:r w:rsidRPr="006C1437">
              <w:rPr>
                <w:rFonts w:hint="eastAsia"/>
                <w:lang w:eastAsia="zh-CN"/>
              </w:rPr>
              <w:t>2</w:t>
            </w:r>
          </w:p>
        </w:tc>
      </w:tr>
      <w:tr w:rsidR="0073666E" w:rsidRPr="006C1437" w:rsidTr="00575C6D">
        <w:trPr>
          <w:jc w:val="center"/>
        </w:trPr>
        <w:tc>
          <w:tcPr>
            <w:tcW w:w="8963" w:type="dxa"/>
            <w:gridSpan w:val="5"/>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N"/>
            </w:pPr>
            <w:r w:rsidRPr="006C1437">
              <w:t>NOTE</w:t>
            </w:r>
            <w:r>
              <w:t xml:space="preserve"> </w:t>
            </w:r>
            <w:r w:rsidRPr="006C1437">
              <w:t>1:</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rsidR="0073666E" w:rsidRPr="006C1437" w:rsidRDefault="0073666E" w:rsidP="00575C6D">
            <w:pPr>
              <w:pStyle w:val="TAN"/>
              <w:rPr>
                <w:lang w:eastAsia="zh-CN"/>
              </w:rPr>
            </w:pPr>
            <w:r w:rsidRPr="006C1437">
              <w:t>NOTE</w:t>
            </w:r>
            <w:r>
              <w:t xml:space="preserve"> </w:t>
            </w:r>
            <w:r w:rsidRPr="006C1437">
              <w:t>2</w:t>
            </w:r>
            <w:r w:rsidRPr="006C1437">
              <w:rPr>
                <w:rFonts w:hint="eastAsia"/>
                <w:lang w:eastAsia="zh-CN"/>
              </w:rPr>
              <w:t>:</w:t>
            </w:r>
            <w:r w:rsidRPr="006C1437">
              <w:tab/>
              <w:t>When</w:t>
            </w:r>
            <w:r>
              <w:t xml:space="preserve"> </w:t>
            </w:r>
            <w:r w:rsidRPr="006C1437">
              <w:t>separate</w:t>
            </w:r>
            <w:r>
              <w:t xml:space="preserve"> </w:t>
            </w:r>
            <w:r w:rsidRPr="006C1437">
              <w:t>IP</w:t>
            </w:r>
            <w:r>
              <w:t xml:space="preserve"> </w:t>
            </w:r>
            <w:r w:rsidRPr="006C1437">
              <w:t>address</w:t>
            </w:r>
            <w:r>
              <w:t xml:space="preserve"> </w:t>
            </w:r>
            <w:r w:rsidRPr="006C1437">
              <w:t>spaces</w:t>
            </w:r>
            <w:r>
              <w:t xml:space="preserve"> </w:t>
            </w:r>
            <w:r w:rsidRPr="006C1437">
              <w:t>are</w:t>
            </w:r>
            <w:r>
              <w:t xml:space="preserve"> </w:t>
            </w:r>
            <w:r w:rsidRPr="006C1437">
              <w:t>used</w:t>
            </w:r>
            <w:r>
              <w:t xml:space="preserve"> </w:t>
            </w:r>
            <w:r w:rsidRPr="006C1437">
              <w:t>for</w:t>
            </w:r>
            <w: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sidRPr="006C1437">
              <w:rPr>
                <w:lang w:eastAsia="zh-CN"/>
              </w:rPr>
              <w:t>,</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w:t>
            </w:r>
            <w:r>
              <w:rPr>
                <w:rFonts w:hint="eastAsia"/>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S1-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rFonts w:hint="eastAsia"/>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S11-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when</w:t>
            </w:r>
            <w:r>
              <w:rPr>
                <w:lang w:eastAsia="zh-CN"/>
              </w:rPr>
              <w:t xml:space="preserve"> </w:t>
            </w:r>
            <w:r w:rsidRPr="006C1437">
              <w:rPr>
                <w:lang w:eastAsia="zh-CN"/>
              </w:rPr>
              <w:t>they</w:t>
            </w:r>
            <w:r>
              <w:rPr>
                <w:lang w:eastAsia="zh-CN"/>
              </w:rPr>
              <w:t xml:space="preserve"> </w:t>
            </w:r>
            <w:r w:rsidRPr="006C1437">
              <w:rPr>
                <w:lang w:eastAsia="zh-CN"/>
              </w:rPr>
              <w:t>are</w:t>
            </w:r>
            <w:r>
              <w:rPr>
                <w:lang w:eastAsia="zh-CN"/>
              </w:rPr>
              <w:t xml:space="preserve"> </w:t>
            </w:r>
            <w:r w:rsidRPr="006C1437">
              <w:rPr>
                <w:lang w:eastAsia="zh-CN"/>
              </w:rPr>
              <w:t>available</w:t>
            </w:r>
            <w:r w:rsidRPr="006C1437">
              <w:rPr>
                <w:rFonts w:hint="eastAsia"/>
                <w:lang w:eastAsia="zh-CN"/>
              </w:rPr>
              <w:t>;</w:t>
            </w:r>
            <w:r>
              <w:rPr>
                <w:rFonts w:hint="eastAsia"/>
                <w:lang w:eastAsia="zh-CN"/>
              </w:rPr>
              <w:t xml:space="preserve"> </w:t>
            </w:r>
            <w:r w:rsidRPr="006C1437">
              <w:rPr>
                <w:rFonts w:hint="eastAsia"/>
                <w:lang w:eastAsia="zh-CN"/>
              </w:rPr>
              <w:t>otherwise,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sidRPr="006C1437">
              <w:rPr>
                <w:rFonts w:hint="eastAsia"/>
                <w:lang w:eastAsia="zh-CN"/>
              </w:rPr>
              <w:t>,</w:t>
            </w:r>
            <w:r>
              <w:rPr>
                <w:rFonts w:hint="eastAsia"/>
                <w:lang w:eastAsia="zh-CN"/>
              </w:rPr>
              <w:t xml:space="preserve"> </w:t>
            </w:r>
            <w:r w:rsidRPr="006C1437">
              <w:rPr>
                <w:rFonts w:hint="eastAsia"/>
                <w:lang w:eastAsia="zh-CN"/>
              </w:rPr>
              <w:t>since</w:t>
            </w:r>
            <w:r>
              <w:rPr>
                <w:rFonts w:hint="eastAsia"/>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same.</w:t>
            </w:r>
          </w:p>
          <w:p w:rsidR="0073666E" w:rsidRDefault="0073666E" w:rsidP="00575C6D">
            <w:pPr>
              <w:pStyle w:val="TAN"/>
            </w:pPr>
            <w:r w:rsidRPr="006C1437">
              <w:t>NOTE</w:t>
            </w:r>
            <w:r>
              <w:t xml:space="preserve"> </w:t>
            </w:r>
            <w:r w:rsidRPr="006C1437">
              <w:t>3:</w:t>
            </w:r>
            <w:r w:rsidRPr="006C1437">
              <w:tab/>
              <w:t>The</w:t>
            </w:r>
            <w:r>
              <w:t xml:space="preserve"> </w:t>
            </w:r>
            <w:r w:rsidRPr="006C1437">
              <w:t>support</w:t>
            </w:r>
            <w:r>
              <w:t xml:space="preserve"> </w:t>
            </w:r>
            <w:r w:rsidRPr="006C1437">
              <w:t>of</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be</w:t>
            </w:r>
            <w:r>
              <w:t xml:space="preserve"> </w:t>
            </w:r>
            <w:r w:rsidRPr="006C1437">
              <w:t>homogeneously</w:t>
            </w:r>
            <w:r>
              <w:t xml:space="preserve"> </w:t>
            </w:r>
            <w:r w:rsidRPr="006C1437">
              <w:t>supported</w:t>
            </w:r>
            <w:r>
              <w:t xml:space="preserve"> </w:t>
            </w:r>
            <w:r w:rsidRPr="006C1437">
              <w:t>within</w:t>
            </w:r>
            <w:r>
              <w:t xml:space="preserve"> </w:t>
            </w:r>
            <w:r w:rsidRPr="006C1437">
              <w:t>an</w:t>
            </w:r>
            <w:r>
              <w:t xml:space="preserve"> </w:t>
            </w:r>
            <w:r w:rsidRPr="006C1437">
              <w:t>MME</w:t>
            </w:r>
            <w:r>
              <w:t xml:space="preserve"> </w:t>
            </w:r>
            <w:r w:rsidRPr="006C1437">
              <w:t>Pool</w:t>
            </w:r>
            <w:r>
              <w:t xml:space="preserve"> </w:t>
            </w:r>
            <w:r w:rsidRPr="006C1437">
              <w:t>/</w:t>
            </w:r>
            <w:r>
              <w:t xml:space="preserve"> </w:t>
            </w:r>
            <w:r w:rsidRPr="006C1437">
              <w:t>SGW</w:t>
            </w:r>
            <w:r>
              <w:t xml:space="preserve"> </w:t>
            </w:r>
            <w:r w:rsidRPr="006C1437">
              <w:t>serving</w:t>
            </w:r>
            <w:r>
              <w:t xml:space="preserve"> </w:t>
            </w:r>
            <w:r w:rsidRPr="006C1437">
              <w:t>area.</w:t>
            </w:r>
            <w:r>
              <w:t xml:space="preserve"> </w:t>
            </w:r>
            <w:r w:rsidRPr="006C1437">
              <w:t>A</w:t>
            </w:r>
            <w:r>
              <w:t xml:space="preserve"> </w:t>
            </w:r>
            <w:r w:rsidRPr="006C1437">
              <w:t>source</w:t>
            </w:r>
            <w:r>
              <w:t xml:space="preserve"> </w:t>
            </w:r>
            <w:r w:rsidRPr="006C1437">
              <w:t>MME</w:t>
            </w:r>
            <w:r>
              <w:t xml:space="preserve"> </w:t>
            </w:r>
            <w:r w:rsidRPr="006C1437">
              <w:t>which</w:t>
            </w:r>
            <w:r>
              <w:t xml:space="preserve"> </w:t>
            </w:r>
            <w:r w:rsidRPr="006C1437">
              <w:t>supports</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know</w:t>
            </w:r>
            <w:r>
              <w:t xml:space="preserve"> </w:t>
            </w:r>
            <w:r w:rsidRPr="006C1437">
              <w:t>whether</w:t>
            </w:r>
            <w:r>
              <w:t xml:space="preserve"> </w:t>
            </w:r>
            <w:r w:rsidRPr="006C1437">
              <w:t>the</w:t>
            </w:r>
            <w:r>
              <w:t xml:space="preserve"> </w:t>
            </w:r>
            <w:r w:rsidRPr="006C1437">
              <w:t>target</w:t>
            </w:r>
            <w:r>
              <w:t xml:space="preserve"> </w:t>
            </w:r>
            <w:r w:rsidRPr="006C1437">
              <w:t>MME</w:t>
            </w:r>
            <w:r>
              <w:t xml:space="preserve"> </w:t>
            </w:r>
            <w:r w:rsidRPr="006C1437">
              <w:t>pool</w:t>
            </w:r>
            <w:r>
              <w:t xml:space="preserve"> </w:t>
            </w:r>
            <w:r w:rsidRPr="006C1437">
              <w:t>also</w:t>
            </w:r>
            <w:r>
              <w:t xml:space="preserve"> </w:t>
            </w:r>
            <w:r w:rsidRPr="006C1437">
              <w:t>supports</w:t>
            </w:r>
            <w:r>
              <w:t xml:space="preserve"> </w:t>
            </w:r>
            <w:r w:rsidRPr="006C1437">
              <w:t>that</w:t>
            </w:r>
            <w:r>
              <w:t xml:space="preserve"> </w:t>
            </w:r>
            <w:r w:rsidRPr="006C1437">
              <w:t>by</w:t>
            </w:r>
            <w:r>
              <w:t xml:space="preserve"> </w:t>
            </w:r>
            <w:r w:rsidRPr="006C1437">
              <w:t>local</w:t>
            </w:r>
            <w:r>
              <w:t xml:space="preserve"> </w:t>
            </w:r>
            <w:r w:rsidRPr="006C1437">
              <w:t>configuration.</w:t>
            </w:r>
            <w:r>
              <w:t xml:space="preserve"> </w:t>
            </w:r>
            <w:r w:rsidRPr="006C1437">
              <w:t>When</w:t>
            </w:r>
            <w:r>
              <w:t xml:space="preserve"> </w:t>
            </w:r>
            <w:r w:rsidRPr="006C1437">
              <w:t>the</w:t>
            </w:r>
            <w:r>
              <w:t xml:space="preserve"> </w:t>
            </w:r>
            <w:r w:rsidRPr="006C1437">
              <w:t>target</w:t>
            </w:r>
            <w:r>
              <w:t xml:space="preserve"> </w:t>
            </w:r>
            <w:r w:rsidRPr="006C1437">
              <w:t>MME</w:t>
            </w:r>
            <w:r>
              <w:t xml:space="preserve"> </w:t>
            </w:r>
            <w:r w:rsidRPr="006C1437">
              <w:t>is</w:t>
            </w:r>
            <w:r>
              <w:t xml:space="preserve"> </w:t>
            </w:r>
            <w:r w:rsidRPr="006C1437">
              <w:t>known</w:t>
            </w:r>
            <w:r>
              <w:t xml:space="preserve"> </w:t>
            </w:r>
            <w:r w:rsidRPr="006C1437">
              <w:t>to</w:t>
            </w:r>
            <w:r>
              <w:t xml:space="preserve"> </w:t>
            </w:r>
            <w:r w:rsidRPr="006C1437">
              <w:t>not</w:t>
            </w:r>
            <w:r>
              <w:t xml:space="preserve"> </w:t>
            </w:r>
            <w:r w:rsidRPr="006C1437">
              <w:t>support</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the</w:t>
            </w:r>
            <w:r>
              <w:t xml:space="preserve"> </w:t>
            </w:r>
            <w:r w:rsidRPr="006C1437">
              <w:t>source</w:t>
            </w:r>
            <w:r>
              <w:t xml:space="preserve"> </w:t>
            </w:r>
            <w:r w:rsidRPr="006C1437">
              <w:t>MME</w:t>
            </w:r>
            <w:r>
              <w:t xml:space="preserve"> </w:t>
            </w:r>
            <w:r w:rsidRPr="006C1437">
              <w:t>shall</w:t>
            </w:r>
            <w:r>
              <w:t xml:space="preserve"> </w:t>
            </w:r>
            <w:r w:rsidRPr="006C1437">
              <w:t>only</w:t>
            </w:r>
            <w:r>
              <w:t xml:space="preserve"> </w:t>
            </w:r>
            <w:r w:rsidRPr="006C1437">
              <w:t>transfer</w:t>
            </w:r>
            <w:r>
              <w:t xml:space="preserve"> </w:t>
            </w:r>
            <w:r w:rsidRPr="006C1437">
              <w:t>up</w:t>
            </w:r>
            <w:r>
              <w:t xml:space="preserve"> </w:t>
            </w:r>
            <w:r w:rsidRPr="006C1437">
              <w:t>to</w:t>
            </w:r>
            <w:r>
              <w:t xml:space="preserve"> </w:t>
            </w:r>
            <w:r w:rsidRPr="006C1437">
              <w:t>8</w:t>
            </w:r>
            <w:r>
              <w:t xml:space="preserve"> </w:t>
            </w:r>
            <w:r w:rsidRPr="006C1437">
              <w:t>EPS</w:t>
            </w:r>
            <w:r>
              <w:t xml:space="preserve"> </w:t>
            </w:r>
            <w:r w:rsidRPr="006C1437">
              <w:t>bearer</w:t>
            </w:r>
            <w:r>
              <w:t xml:space="preserve"> </w:t>
            </w:r>
            <w:r w:rsidRPr="006C1437">
              <w:t>contexts</w:t>
            </w:r>
            <w:r>
              <w:t xml:space="preserve"> </w:t>
            </w:r>
            <w:r w:rsidRPr="006C1437">
              <w:t>with</w:t>
            </w:r>
            <w:r>
              <w:t xml:space="preserve"> </w:t>
            </w:r>
            <w:r w:rsidRPr="006C1437">
              <w:t>the</w:t>
            </w:r>
            <w:r>
              <w:t xml:space="preserve"> </w:t>
            </w:r>
            <w:r w:rsidRPr="006C1437">
              <w:t>EBI</w:t>
            </w:r>
            <w:r>
              <w:t xml:space="preserve"> </w:t>
            </w:r>
            <w:r w:rsidRPr="006C1437">
              <w:t>value</w:t>
            </w:r>
            <w:r>
              <w:t xml:space="preserve"> </w:t>
            </w:r>
            <w:r w:rsidRPr="006C1437">
              <w:t>set</w:t>
            </w:r>
            <w:r>
              <w:t xml:space="preserve"> </w:t>
            </w:r>
            <w:r w:rsidRPr="006C1437">
              <w:t>between</w:t>
            </w:r>
            <w:r>
              <w:t xml:space="preserve"> </w:t>
            </w:r>
            <w:r w:rsidRPr="006C1437">
              <w:t>'5'</w:t>
            </w:r>
            <w:r>
              <w:t xml:space="preserve"> </w:t>
            </w:r>
            <w:r w:rsidRPr="006C1437">
              <w:t>and</w:t>
            </w:r>
            <w:r>
              <w:t xml:space="preserve"> </w:t>
            </w:r>
            <w:r w:rsidRPr="006C1437">
              <w:t>'15'</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and</w:t>
            </w:r>
            <w:r>
              <w:t xml:space="preserve"> </w:t>
            </w:r>
            <w:r w:rsidRPr="006C1437">
              <w:t>shall</w:t>
            </w:r>
            <w:r>
              <w:t xml:space="preserve"> </w:t>
            </w:r>
            <w:r w:rsidRPr="006C1437">
              <w:t>delete</w:t>
            </w:r>
            <w:r>
              <w:t xml:space="preserve"> </w:t>
            </w:r>
            <w:r w:rsidRPr="006C1437">
              <w:t>EPS</w:t>
            </w:r>
            <w:r>
              <w:t xml:space="preserve"> </w:t>
            </w:r>
            <w:r w:rsidRPr="006C1437">
              <w:t>bearer(s)</w:t>
            </w:r>
            <w:r>
              <w:t xml:space="preserve"> </w:t>
            </w:r>
            <w:r w:rsidRPr="006C1437">
              <w:t>which</w:t>
            </w:r>
            <w:r>
              <w:t xml:space="preserve"> </w:t>
            </w:r>
            <w:r w:rsidRPr="006C1437">
              <w:t>are</w:t>
            </w:r>
            <w:r>
              <w:t xml:space="preserve"> </w:t>
            </w:r>
            <w:r w:rsidRPr="006C1437">
              <w:t>not</w:t>
            </w:r>
            <w:r>
              <w:t xml:space="preserve"> </w:t>
            </w:r>
            <w:r w:rsidRPr="006C1437">
              <w:t>transferred,</w:t>
            </w:r>
            <w:r>
              <w:t xml:space="preserve"> </w:t>
            </w:r>
            <w:r w:rsidRPr="006C1437">
              <w:t>and</w:t>
            </w:r>
            <w:r>
              <w:t xml:space="preserve"> </w:t>
            </w:r>
            <w:r w:rsidRPr="006C1437">
              <w:t>if</w:t>
            </w:r>
            <w:r>
              <w:t xml:space="preserve"> </w:t>
            </w:r>
            <w:r w:rsidRPr="006C1437">
              <w:t>the</w:t>
            </w:r>
            <w:r>
              <w:t xml:space="preserve"> </w:t>
            </w:r>
            <w:r w:rsidRPr="006C1437">
              <w:t>default</w:t>
            </w:r>
            <w:r>
              <w:t xml:space="preserve"> </w:t>
            </w:r>
            <w:r w:rsidRPr="006C1437">
              <w:t>bearer</w:t>
            </w:r>
            <w:r>
              <w:t xml:space="preserve"> </w:t>
            </w:r>
            <w:r w:rsidRPr="006C1437">
              <w:t>is</w:t>
            </w:r>
            <w:r>
              <w:t xml:space="preserve"> </w:t>
            </w:r>
            <w:r w:rsidRPr="006C1437">
              <w:t>to</w:t>
            </w:r>
            <w:r>
              <w:t xml:space="preserve"> </w:t>
            </w:r>
            <w:r w:rsidRPr="006C1437">
              <w:t>be</w:t>
            </w:r>
            <w:r>
              <w:t xml:space="preserve"> </w:t>
            </w:r>
            <w:r w:rsidRPr="006C1437">
              <w:t>deleted,</w:t>
            </w:r>
            <w:r>
              <w:t xml:space="preserve"> </w:t>
            </w:r>
            <w:r w:rsidRPr="006C1437">
              <w:t>the</w:t>
            </w:r>
            <w:r>
              <w:t xml:space="preserve"> </w:t>
            </w:r>
            <w:r w:rsidRPr="006C1437">
              <w:t>corresponding</w:t>
            </w:r>
            <w:r>
              <w:t xml:space="preserve"> </w:t>
            </w:r>
            <w:r w:rsidRPr="006C1437">
              <w:t>PDN</w:t>
            </w:r>
            <w:r>
              <w:t xml:space="preserve"> </w:t>
            </w:r>
            <w:r w:rsidRPr="006C1437">
              <w:t>connection(s)</w:t>
            </w:r>
            <w:r>
              <w:t xml:space="preserve"> </w:t>
            </w:r>
            <w:r w:rsidRPr="006C1437">
              <w:t>shall</w:t>
            </w:r>
            <w:r>
              <w:t xml:space="preserve"> </w:t>
            </w:r>
            <w:r w:rsidRPr="006C1437">
              <w:t>be</w:t>
            </w:r>
            <w:r>
              <w:t xml:space="preserve"> </w:t>
            </w:r>
            <w:r w:rsidRPr="006C1437">
              <w:t>deleted</w:t>
            </w:r>
            <w:r>
              <w:t xml:space="preserve"> </w:t>
            </w:r>
            <w:r w:rsidRPr="006C1437">
              <w:t>by</w:t>
            </w:r>
            <w:r>
              <w:t xml:space="preserve"> </w:t>
            </w:r>
            <w:r w:rsidRPr="006C1437">
              <w:t>the</w:t>
            </w:r>
            <w:r>
              <w:t xml:space="preserve"> </w:t>
            </w:r>
            <w:r w:rsidRPr="006C1437">
              <w:t>source</w:t>
            </w:r>
            <w:r>
              <w:t xml:space="preserve"> </w:t>
            </w:r>
            <w:r w:rsidRPr="006C1437">
              <w:t>MME.</w:t>
            </w:r>
          </w:p>
          <w:p w:rsidR="0073666E" w:rsidRPr="006C1437" w:rsidRDefault="0073666E" w:rsidP="00575C6D">
            <w:pPr>
              <w:pStyle w:val="TAN"/>
            </w:pPr>
            <w:r>
              <w:rPr>
                <w:noProof/>
              </w:rPr>
              <w:t>NOTE 4:</w:t>
            </w:r>
            <w:r>
              <w:rPr>
                <w:noProof/>
              </w:rPr>
              <w:tab/>
            </w:r>
            <w:r w:rsidRPr="00F94E85">
              <w:rPr>
                <w:noProof/>
              </w:rPr>
              <w:t xml:space="preserve">During 5GS to EPS mobility procedures with N26 interface, the source AMF shall transparently </w:t>
            </w:r>
            <w:r w:rsidRPr="00F94E85">
              <w:rPr>
                <w:noProof/>
              </w:rPr>
              <w:lastRenderedPageBreak/>
              <w:t xml:space="preserve">transfer the MME/SGSN/AMF UE EPS PDN Connections IE received from the SMF as specified in </w:t>
            </w:r>
            <w:r>
              <w:rPr>
                <w:noProof/>
              </w:rPr>
              <w:t>clause</w:t>
            </w:r>
            <w:r w:rsidRPr="00F94E85">
              <w:rPr>
                <w:noProof/>
              </w:rPr>
              <w:t xml:space="preserve"> 6.1.6.2.27 of </w:t>
            </w:r>
            <w:r w:rsidRPr="002A0CCF">
              <w:t>3GPP</w:t>
            </w:r>
            <w:r>
              <w:t> </w:t>
            </w:r>
            <w:r w:rsidRPr="002A0CCF">
              <w:t>TS</w:t>
            </w:r>
            <w:r>
              <w:t> </w:t>
            </w:r>
            <w:r w:rsidRPr="002A0CCF">
              <w:t>29</w:t>
            </w:r>
            <w:r w:rsidRPr="00F94E85">
              <w:rPr>
                <w:noProof/>
              </w:rPr>
              <w:t>.502</w:t>
            </w:r>
            <w:r>
              <w:rPr>
                <w:noProof/>
              </w:rPr>
              <w:t>[88]</w:t>
            </w:r>
            <w:r w:rsidRPr="00F94E85">
              <w:rPr>
                <w:noProof/>
              </w:rPr>
              <w:t>.</w:t>
            </w:r>
          </w:p>
        </w:tc>
      </w:tr>
    </w:tbl>
    <w:p w:rsidR="0073666E" w:rsidRPr="006C1437" w:rsidRDefault="0073666E" w:rsidP="0073666E">
      <w:pPr>
        <w:rPr>
          <w:lang w:eastAsia="zh-CN"/>
        </w:rPr>
      </w:pPr>
    </w:p>
    <w:p w:rsidR="0073666E" w:rsidRPr="006C1437" w:rsidRDefault="0073666E" w:rsidP="0073666E">
      <w:pPr>
        <w:keepNext/>
        <w:keepLines/>
        <w:spacing w:before="60"/>
        <w:jc w:val="center"/>
        <w:rPr>
          <w:rFonts w:ascii="Arial" w:hAnsi="Arial"/>
          <w:b/>
        </w:rPr>
      </w:pPr>
      <w:r w:rsidRPr="006C1437">
        <w:rPr>
          <w:rFonts w:ascii="Arial" w:hAnsi="Arial"/>
          <w:b/>
        </w:rPr>
        <w:t>Table 7.3.1-4: Remote UE Context Connected within MME/SGSN UE EPS PDN Connections within 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73666E" w:rsidRPr="006C1437" w:rsidTr="00575C6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3666E" w:rsidRPr="006C1437" w:rsidRDefault="0073666E" w:rsidP="00575C6D">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rsidR="0073666E" w:rsidRPr="006C1437" w:rsidRDefault="0073666E" w:rsidP="00575C6D">
            <w:pPr>
              <w:pStyle w:val="TAC"/>
            </w:pPr>
          </w:p>
        </w:tc>
        <w:tc>
          <w:tcPr>
            <w:tcW w:w="4773" w:type="dxa"/>
            <w:tcBorders>
              <w:top w:val="single" w:sz="4" w:space="0" w:color="auto"/>
              <w:left w:val="nil"/>
              <w:bottom w:val="single" w:sz="4" w:space="0" w:color="auto"/>
              <w:right w:val="nil"/>
            </w:tcBorders>
            <w:shd w:val="clear" w:color="auto" w:fill="E0E0E0"/>
          </w:tcPr>
          <w:p w:rsidR="0073666E" w:rsidRPr="006C1437" w:rsidRDefault="0073666E" w:rsidP="00575C6D">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rsidR="0073666E" w:rsidRPr="006C1437" w:rsidRDefault="0073666E" w:rsidP="00575C6D">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73666E" w:rsidRPr="006C1437" w:rsidRDefault="0073666E" w:rsidP="00575C6D">
            <w:pPr>
              <w:pStyle w:val="TAC"/>
            </w:pPr>
          </w:p>
        </w:tc>
      </w:tr>
      <w:tr w:rsidR="0073666E" w:rsidRPr="006C1437" w:rsidTr="00575C6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3666E" w:rsidRPr="006C1437" w:rsidRDefault="0073666E" w:rsidP="00575C6D">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73666E" w:rsidRPr="006C1437" w:rsidRDefault="0073666E" w:rsidP="00575C6D">
            <w:pPr>
              <w:pStyle w:val="TAC"/>
            </w:pPr>
          </w:p>
        </w:tc>
        <w:tc>
          <w:tcPr>
            <w:tcW w:w="4773" w:type="dxa"/>
            <w:tcBorders>
              <w:top w:val="single" w:sz="4" w:space="0" w:color="auto"/>
              <w:left w:val="nil"/>
              <w:bottom w:val="single" w:sz="4" w:space="0" w:color="auto"/>
              <w:right w:val="nil"/>
            </w:tcBorders>
            <w:shd w:val="clear" w:color="auto" w:fill="E0E0E0"/>
          </w:tcPr>
          <w:p w:rsidR="0073666E" w:rsidRPr="006C1437" w:rsidRDefault="0073666E" w:rsidP="00575C6D">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rsidR="0073666E" w:rsidRPr="006C1437" w:rsidRDefault="0073666E" w:rsidP="00575C6D">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73666E" w:rsidRPr="006C1437" w:rsidRDefault="0073666E" w:rsidP="00575C6D">
            <w:pPr>
              <w:pStyle w:val="TAC"/>
            </w:pPr>
          </w:p>
        </w:tc>
      </w:tr>
      <w:tr w:rsidR="0073666E" w:rsidRPr="006C1437" w:rsidTr="00575C6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3666E" w:rsidRPr="006C1437" w:rsidRDefault="0073666E" w:rsidP="00575C6D">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rsidR="0073666E" w:rsidRPr="006C1437" w:rsidRDefault="0073666E" w:rsidP="00575C6D">
            <w:pPr>
              <w:pStyle w:val="TAC"/>
            </w:pPr>
          </w:p>
        </w:tc>
        <w:tc>
          <w:tcPr>
            <w:tcW w:w="4773" w:type="dxa"/>
            <w:tcBorders>
              <w:top w:val="single" w:sz="4" w:space="0" w:color="auto"/>
              <w:left w:val="nil"/>
              <w:bottom w:val="single" w:sz="4" w:space="0" w:color="auto"/>
              <w:right w:val="nil"/>
            </w:tcBorders>
            <w:shd w:val="clear" w:color="auto" w:fill="E0E0E0"/>
          </w:tcPr>
          <w:p w:rsidR="0073666E" w:rsidRPr="006C1437" w:rsidRDefault="0073666E" w:rsidP="00575C6D">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73666E" w:rsidRPr="006C1437" w:rsidRDefault="0073666E" w:rsidP="00575C6D">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73666E" w:rsidRPr="006C1437" w:rsidRDefault="0073666E" w:rsidP="00575C6D">
            <w:pPr>
              <w:pStyle w:val="TAC"/>
            </w:pPr>
          </w:p>
        </w:tc>
      </w:tr>
      <w:tr w:rsidR="0073666E" w:rsidRPr="006C1437" w:rsidTr="00575C6D">
        <w:trPr>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H"/>
            </w:pPr>
            <w:r w:rsidRPr="006C1437">
              <w:t>Ins.</w:t>
            </w:r>
          </w:p>
        </w:tc>
      </w:tr>
      <w:tr w:rsidR="0073666E" w:rsidRPr="006C1437" w:rsidTr="00575C6D">
        <w:trPr>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pPr>
            <w:r w:rsidRPr="006C1437">
              <w:t>0</w:t>
            </w:r>
          </w:p>
        </w:tc>
      </w:tr>
      <w:tr w:rsidR="0073666E" w:rsidRPr="006C1437" w:rsidTr="00575C6D">
        <w:trPr>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pPr>
            <w:r w:rsidRPr="006C1437">
              <w:t>0</w:t>
            </w:r>
          </w:p>
        </w:tc>
      </w:tr>
    </w:tbl>
    <w:p w:rsidR="0073666E" w:rsidRPr="006C1437" w:rsidRDefault="0073666E" w:rsidP="0073666E">
      <w:pPr>
        <w:rPr>
          <w:lang w:eastAsia="zh-CN"/>
        </w:rPr>
      </w:pPr>
    </w:p>
    <w:p w:rsidR="0073666E" w:rsidRPr="006C1437" w:rsidRDefault="0073666E" w:rsidP="0073666E">
      <w:pPr>
        <w:keepNext/>
        <w:keepLines/>
        <w:spacing w:before="60"/>
        <w:jc w:val="center"/>
        <w:rPr>
          <w:rFonts w:ascii="Arial" w:hAnsi="Arial"/>
          <w:b/>
        </w:rPr>
      </w:pPr>
      <w:r w:rsidRPr="006C1437">
        <w:rPr>
          <w:rFonts w:ascii="Arial" w:hAnsi="Arial"/>
          <w:b/>
        </w:rPr>
        <w:t>Table 7.3.1-5: MME UE SCEF PDN Connections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73666E" w:rsidRPr="006C1437" w:rsidTr="00575C6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3666E" w:rsidRPr="006C1437" w:rsidRDefault="0073666E" w:rsidP="00575C6D">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rsidR="0073666E" w:rsidRPr="006C1437" w:rsidRDefault="0073666E" w:rsidP="00575C6D">
            <w:pPr>
              <w:pStyle w:val="TAC"/>
            </w:pPr>
          </w:p>
        </w:tc>
        <w:tc>
          <w:tcPr>
            <w:tcW w:w="4773" w:type="dxa"/>
            <w:tcBorders>
              <w:top w:val="single" w:sz="4" w:space="0" w:color="auto"/>
              <w:left w:val="nil"/>
              <w:bottom w:val="single" w:sz="4" w:space="0" w:color="auto"/>
              <w:right w:val="nil"/>
            </w:tcBorders>
            <w:shd w:val="clear" w:color="auto" w:fill="E0E0E0"/>
          </w:tcPr>
          <w:p w:rsidR="0073666E" w:rsidRPr="006C1437" w:rsidRDefault="0073666E" w:rsidP="00575C6D">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195</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rsidR="0073666E" w:rsidRPr="006C1437" w:rsidRDefault="0073666E" w:rsidP="00575C6D">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73666E" w:rsidRPr="006C1437" w:rsidRDefault="0073666E" w:rsidP="00575C6D">
            <w:pPr>
              <w:pStyle w:val="TAC"/>
            </w:pPr>
          </w:p>
        </w:tc>
      </w:tr>
      <w:tr w:rsidR="0073666E" w:rsidRPr="006C1437" w:rsidTr="00575C6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3666E" w:rsidRPr="006C1437" w:rsidRDefault="0073666E" w:rsidP="00575C6D">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73666E" w:rsidRPr="006C1437" w:rsidRDefault="0073666E" w:rsidP="00575C6D">
            <w:pPr>
              <w:pStyle w:val="TAC"/>
            </w:pPr>
          </w:p>
        </w:tc>
        <w:tc>
          <w:tcPr>
            <w:tcW w:w="4773" w:type="dxa"/>
            <w:tcBorders>
              <w:top w:val="single" w:sz="4" w:space="0" w:color="auto"/>
              <w:left w:val="nil"/>
              <w:bottom w:val="single" w:sz="4" w:space="0" w:color="auto"/>
              <w:right w:val="nil"/>
            </w:tcBorders>
            <w:shd w:val="clear" w:color="auto" w:fill="E0E0E0"/>
          </w:tcPr>
          <w:p w:rsidR="0073666E" w:rsidRPr="006C1437" w:rsidRDefault="0073666E" w:rsidP="00575C6D">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rsidR="0073666E" w:rsidRPr="006C1437" w:rsidRDefault="0073666E" w:rsidP="00575C6D">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73666E" w:rsidRPr="006C1437" w:rsidRDefault="0073666E" w:rsidP="00575C6D">
            <w:pPr>
              <w:pStyle w:val="TAC"/>
            </w:pPr>
          </w:p>
        </w:tc>
      </w:tr>
      <w:tr w:rsidR="0073666E" w:rsidRPr="006C1437" w:rsidTr="00575C6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3666E" w:rsidRPr="006C1437" w:rsidRDefault="0073666E" w:rsidP="00575C6D">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rsidR="0073666E" w:rsidRPr="006C1437" w:rsidRDefault="0073666E" w:rsidP="00575C6D">
            <w:pPr>
              <w:pStyle w:val="TAC"/>
            </w:pPr>
          </w:p>
        </w:tc>
        <w:tc>
          <w:tcPr>
            <w:tcW w:w="4773" w:type="dxa"/>
            <w:tcBorders>
              <w:top w:val="single" w:sz="4" w:space="0" w:color="auto"/>
              <w:left w:val="nil"/>
              <w:bottom w:val="single" w:sz="4" w:space="0" w:color="auto"/>
              <w:right w:val="nil"/>
            </w:tcBorders>
            <w:shd w:val="clear" w:color="auto" w:fill="E0E0E0"/>
          </w:tcPr>
          <w:p w:rsidR="0073666E" w:rsidRPr="006C1437" w:rsidRDefault="0073666E" w:rsidP="00575C6D">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73666E" w:rsidRPr="006C1437" w:rsidRDefault="0073666E" w:rsidP="00575C6D">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73666E" w:rsidRPr="006C1437" w:rsidRDefault="0073666E" w:rsidP="00575C6D">
            <w:pPr>
              <w:pStyle w:val="TAC"/>
            </w:pPr>
          </w:p>
        </w:tc>
      </w:tr>
      <w:tr w:rsidR="0073666E" w:rsidRPr="006C1437" w:rsidTr="00575C6D">
        <w:trPr>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H"/>
            </w:pPr>
            <w:r w:rsidRPr="006C1437">
              <w:t>Ins.</w:t>
            </w:r>
          </w:p>
        </w:tc>
      </w:tr>
      <w:tr w:rsidR="0073666E" w:rsidRPr="006C1437" w:rsidTr="00575C6D">
        <w:trPr>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rPr>
                <w:lang w:eastAsia="zh-CN"/>
              </w:rPr>
            </w:pPr>
          </w:p>
        </w:tc>
        <w:tc>
          <w:tcPr>
            <w:tcW w:w="1530" w:type="dxa"/>
            <w:tcBorders>
              <w:left w:val="single" w:sz="4" w:space="0" w:color="auto"/>
              <w:bottom w:val="single" w:sz="4" w:space="0" w:color="auto"/>
              <w:right w:val="single" w:sz="4" w:space="0" w:color="auto"/>
            </w:tcBorders>
            <w:shd w:val="clear" w:color="auto" w:fill="auto"/>
          </w:tcPr>
          <w:p w:rsidR="0073666E" w:rsidRPr="006C1437" w:rsidRDefault="0073666E" w:rsidP="00575C6D">
            <w:pPr>
              <w:pStyle w:val="TAC"/>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rsidR="0073666E" w:rsidRPr="006C1437" w:rsidRDefault="0073666E" w:rsidP="00575C6D">
            <w:pPr>
              <w:pStyle w:val="TAC"/>
              <w:rPr>
                <w:lang w:eastAsia="zh-CN"/>
              </w:rPr>
            </w:pPr>
            <w:r w:rsidRPr="006C1437">
              <w:rPr>
                <w:lang w:eastAsia="zh-CN"/>
              </w:rPr>
              <w:t>0</w:t>
            </w:r>
          </w:p>
        </w:tc>
      </w:tr>
      <w:tr w:rsidR="0073666E" w:rsidRPr="006C1437" w:rsidTr="00575C6D">
        <w:trPr>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pPr>
            <w:r w:rsidRPr="006C1437">
              <w:t>Default</w:t>
            </w:r>
            <w:r>
              <w:t xml:space="preserve"> </w:t>
            </w: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identify</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rFonts w:hint="eastAsia"/>
                <w:lang w:eastAsia="zh-CN"/>
              </w:rPr>
              <w:t>SCEF</w:t>
            </w:r>
            <w:r>
              <w:rPr>
                <w:rFonts w:hint="eastAsia"/>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pPr>
            <w:r w:rsidRPr="006C1437">
              <w:t>EBI</w:t>
            </w:r>
          </w:p>
        </w:tc>
        <w:tc>
          <w:tcPr>
            <w:tcW w:w="48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pPr>
            <w:r w:rsidRPr="006C1437">
              <w:t>0</w:t>
            </w:r>
          </w:p>
        </w:tc>
      </w:tr>
      <w:tr w:rsidR="0073666E" w:rsidRPr="006C1437" w:rsidTr="00575C6D">
        <w:trPr>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pPr>
            <w:r w:rsidRPr="006C1437">
              <w:t>SCEF</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SCEF</w:t>
            </w:r>
            <w:r>
              <w:t xml:space="preserve"> </w:t>
            </w:r>
            <w:r w:rsidRPr="006C1437">
              <w:t>Identifier</w:t>
            </w:r>
            <w:r>
              <w:t xml:space="preserve"> </w:t>
            </w:r>
            <w:r w:rsidRPr="006C1437">
              <w:t>and</w:t>
            </w:r>
            <w:r>
              <w:t xml:space="preserve"> </w:t>
            </w:r>
            <w:r w:rsidRPr="006C1437">
              <w:t>the</w:t>
            </w:r>
            <w:r>
              <w:t xml:space="preserve"> </w:t>
            </w:r>
            <w:r w:rsidRPr="006C1437">
              <w:t>SCEF</w:t>
            </w:r>
            <w:r>
              <w:t xml:space="preserve"> </w:t>
            </w:r>
            <w:r w:rsidRPr="006C1437">
              <w:t>Realm</w:t>
            </w:r>
            <w:r>
              <w:t xml:space="preserve"> </w:t>
            </w:r>
            <w:r w:rsidRPr="006C1437">
              <w:t>for</w:t>
            </w:r>
            <w:r>
              <w:t xml:space="preserve"> </w:t>
            </w:r>
            <w:r w:rsidRPr="006C1437">
              <w:t>the</w:t>
            </w:r>
            <w:r>
              <w:t xml:space="preserve"> </w:t>
            </w:r>
            <w:r w:rsidRPr="006C1437">
              <w:t>APN.</w:t>
            </w:r>
          </w:p>
        </w:tc>
        <w:tc>
          <w:tcPr>
            <w:tcW w:w="153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pPr>
            <w:r w:rsidRPr="006C1437">
              <w:t>Node</w:t>
            </w:r>
            <w:r>
              <w:t xml:space="preserve"> </w:t>
            </w:r>
            <w:r w:rsidRPr="006C1437">
              <w:t>Identifier</w:t>
            </w:r>
          </w:p>
        </w:tc>
        <w:tc>
          <w:tcPr>
            <w:tcW w:w="48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pPr>
            <w:r w:rsidRPr="006C1437">
              <w:t>0</w:t>
            </w:r>
          </w:p>
        </w:tc>
      </w:tr>
    </w:tbl>
    <w:p w:rsidR="0073666E" w:rsidRPr="006C1437" w:rsidRDefault="0073666E" w:rsidP="0073666E">
      <w:pPr>
        <w:rPr>
          <w:lang w:eastAsia="zh-CN"/>
        </w:rPr>
      </w:pPr>
    </w:p>
    <w:p w:rsidR="0080233B" w:rsidRDefault="0080233B" w:rsidP="0080233B">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4" w:name="_Toc19777621"/>
      <w:bookmarkStart w:id="25" w:name="_Toc27740918"/>
      <w:r>
        <w:rPr>
          <w:rFonts w:ascii="Arial" w:hAnsi="Arial"/>
          <w:i/>
          <w:color w:val="FF0000"/>
          <w:sz w:val="24"/>
          <w:lang w:val="en-US" w:eastAsia="zh-CN"/>
        </w:rPr>
        <w:t>NEXT</w:t>
      </w:r>
      <w:r>
        <w:rPr>
          <w:rFonts w:ascii="Arial" w:hAnsi="Arial"/>
          <w:i/>
          <w:color w:val="FF0000"/>
          <w:sz w:val="24"/>
          <w:lang w:val="en-US"/>
        </w:rPr>
        <w:t xml:space="preserve"> CHANGE</w:t>
      </w:r>
      <w:r>
        <w:rPr>
          <w:rFonts w:ascii="Arial" w:hAnsi="Arial" w:hint="eastAsia"/>
          <w:i/>
          <w:color w:val="FF0000"/>
          <w:sz w:val="24"/>
          <w:lang w:val="en-US" w:eastAsia="zh-CN"/>
        </w:rPr>
        <w:t>S</w:t>
      </w:r>
    </w:p>
    <w:p w:rsidR="0080233B" w:rsidRPr="006C1437" w:rsidRDefault="0080233B" w:rsidP="0080233B">
      <w:pPr>
        <w:pStyle w:val="2"/>
        <w:rPr>
          <w:lang w:eastAsia="zh-CN"/>
        </w:rPr>
      </w:pPr>
      <w:r w:rsidRPr="006C1437">
        <w:t>8.12</w:t>
      </w:r>
      <w:r w:rsidRPr="006C1437">
        <w:rPr>
          <w:lang w:eastAsia="zh-CN"/>
        </w:rPr>
        <w:tab/>
        <w:t>Indication</w:t>
      </w:r>
      <w:bookmarkEnd w:id="24"/>
      <w:bookmarkEnd w:id="25"/>
    </w:p>
    <w:p w:rsidR="0080233B" w:rsidRPr="006C1437" w:rsidRDefault="0080233B" w:rsidP="0080233B">
      <w:r w:rsidRPr="006C1437">
        <w:rPr>
          <w:lang w:eastAsia="zh-CN"/>
        </w:rPr>
        <w:t>Indication</w:t>
      </w:r>
      <w:r w:rsidRPr="006C1437">
        <w:t xml:space="preserve"> is coded as depicted in Figure 8.</w:t>
      </w:r>
      <w:r w:rsidRPr="006C1437">
        <w:rPr>
          <w:lang w:eastAsia="zh-CN"/>
        </w:rPr>
        <w:t>12-1</w:t>
      </w:r>
      <w:r w:rsidRPr="006C1437">
        <w:t>.</w:t>
      </w:r>
    </w:p>
    <w:p w:rsidR="0080233B" w:rsidRDefault="0080233B" w:rsidP="0080233B">
      <w:pPr>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80233B" w:rsidTr="00BF05FE">
        <w:trPr>
          <w:jc w:val="center"/>
        </w:trPr>
        <w:tc>
          <w:tcPr>
            <w:tcW w:w="151" w:type="dxa"/>
            <w:tcBorders>
              <w:top w:val="single" w:sz="6" w:space="0" w:color="auto"/>
              <w:left w:val="single" w:sz="6" w:space="0" w:color="auto"/>
              <w:bottom w:val="nil"/>
            </w:tcBorders>
          </w:tcPr>
          <w:p w:rsidR="0080233B" w:rsidRDefault="0080233B" w:rsidP="00BF05FE">
            <w:pPr>
              <w:pStyle w:val="TAC"/>
            </w:pPr>
          </w:p>
        </w:tc>
        <w:tc>
          <w:tcPr>
            <w:tcW w:w="1104" w:type="dxa"/>
          </w:tcPr>
          <w:p w:rsidR="0080233B" w:rsidRDefault="0080233B" w:rsidP="00BF05FE">
            <w:pPr>
              <w:pStyle w:val="TAH"/>
            </w:pPr>
          </w:p>
        </w:tc>
        <w:tc>
          <w:tcPr>
            <w:tcW w:w="4703" w:type="dxa"/>
            <w:gridSpan w:val="8"/>
          </w:tcPr>
          <w:p w:rsidR="0080233B" w:rsidRDefault="0080233B" w:rsidP="00BF05FE">
            <w:pPr>
              <w:pStyle w:val="TAH"/>
            </w:pPr>
            <w:r>
              <w:t>Bits</w:t>
            </w:r>
          </w:p>
        </w:tc>
        <w:tc>
          <w:tcPr>
            <w:tcW w:w="588" w:type="dxa"/>
          </w:tcPr>
          <w:p w:rsidR="0080233B" w:rsidRDefault="0080233B" w:rsidP="00BF05FE">
            <w:pPr>
              <w:pStyle w:val="TAC"/>
            </w:pPr>
          </w:p>
        </w:tc>
      </w:tr>
      <w:tr w:rsidR="0080233B" w:rsidTr="00BF05FE">
        <w:trPr>
          <w:jc w:val="center"/>
        </w:trPr>
        <w:tc>
          <w:tcPr>
            <w:tcW w:w="151" w:type="dxa"/>
            <w:tcBorders>
              <w:top w:val="nil"/>
              <w:left w:val="single" w:sz="6" w:space="0" w:color="auto"/>
            </w:tcBorders>
          </w:tcPr>
          <w:p w:rsidR="0080233B" w:rsidRDefault="0080233B" w:rsidP="00BF05FE">
            <w:pPr>
              <w:pStyle w:val="TAC"/>
            </w:pPr>
          </w:p>
        </w:tc>
        <w:tc>
          <w:tcPr>
            <w:tcW w:w="1104" w:type="dxa"/>
          </w:tcPr>
          <w:p w:rsidR="0080233B" w:rsidRDefault="0080233B" w:rsidP="00BF05FE">
            <w:pPr>
              <w:pStyle w:val="TAH"/>
            </w:pPr>
            <w:r>
              <w:t>Octets</w:t>
            </w:r>
          </w:p>
        </w:tc>
        <w:tc>
          <w:tcPr>
            <w:tcW w:w="587" w:type="dxa"/>
            <w:tcBorders>
              <w:bottom w:val="single" w:sz="4" w:space="0" w:color="auto"/>
            </w:tcBorders>
          </w:tcPr>
          <w:p w:rsidR="0080233B" w:rsidRDefault="0080233B" w:rsidP="00BF05FE">
            <w:pPr>
              <w:pStyle w:val="TAH"/>
            </w:pPr>
            <w:r>
              <w:t>8</w:t>
            </w:r>
          </w:p>
        </w:tc>
        <w:tc>
          <w:tcPr>
            <w:tcW w:w="588" w:type="dxa"/>
            <w:tcBorders>
              <w:bottom w:val="single" w:sz="4" w:space="0" w:color="auto"/>
            </w:tcBorders>
          </w:tcPr>
          <w:p w:rsidR="0080233B" w:rsidRDefault="0080233B" w:rsidP="00BF05FE">
            <w:pPr>
              <w:pStyle w:val="TAH"/>
            </w:pPr>
            <w:r>
              <w:t>7</w:t>
            </w:r>
          </w:p>
        </w:tc>
        <w:tc>
          <w:tcPr>
            <w:tcW w:w="588" w:type="dxa"/>
            <w:tcBorders>
              <w:bottom w:val="single" w:sz="4" w:space="0" w:color="auto"/>
            </w:tcBorders>
          </w:tcPr>
          <w:p w:rsidR="0080233B" w:rsidRDefault="0080233B" w:rsidP="00BF05FE">
            <w:pPr>
              <w:pStyle w:val="TAH"/>
            </w:pPr>
            <w:r>
              <w:t>6</w:t>
            </w:r>
          </w:p>
        </w:tc>
        <w:tc>
          <w:tcPr>
            <w:tcW w:w="588" w:type="dxa"/>
            <w:tcBorders>
              <w:bottom w:val="single" w:sz="4" w:space="0" w:color="auto"/>
            </w:tcBorders>
          </w:tcPr>
          <w:p w:rsidR="0080233B" w:rsidRDefault="0080233B" w:rsidP="00BF05FE">
            <w:pPr>
              <w:pStyle w:val="TAH"/>
            </w:pPr>
            <w:r>
              <w:t>5</w:t>
            </w:r>
          </w:p>
        </w:tc>
        <w:tc>
          <w:tcPr>
            <w:tcW w:w="588" w:type="dxa"/>
            <w:tcBorders>
              <w:bottom w:val="single" w:sz="4" w:space="0" w:color="auto"/>
            </w:tcBorders>
          </w:tcPr>
          <w:p w:rsidR="0080233B" w:rsidRDefault="0080233B" w:rsidP="00BF05FE">
            <w:pPr>
              <w:pStyle w:val="TAH"/>
            </w:pPr>
            <w:r>
              <w:t>4</w:t>
            </w:r>
          </w:p>
        </w:tc>
        <w:tc>
          <w:tcPr>
            <w:tcW w:w="588" w:type="dxa"/>
            <w:tcBorders>
              <w:bottom w:val="single" w:sz="4" w:space="0" w:color="auto"/>
            </w:tcBorders>
          </w:tcPr>
          <w:p w:rsidR="0080233B" w:rsidRDefault="0080233B" w:rsidP="00BF05FE">
            <w:pPr>
              <w:pStyle w:val="TAH"/>
            </w:pPr>
            <w:r>
              <w:t>3</w:t>
            </w:r>
          </w:p>
        </w:tc>
        <w:tc>
          <w:tcPr>
            <w:tcW w:w="588" w:type="dxa"/>
            <w:tcBorders>
              <w:bottom w:val="single" w:sz="4" w:space="0" w:color="auto"/>
            </w:tcBorders>
          </w:tcPr>
          <w:p w:rsidR="0080233B" w:rsidRDefault="0080233B" w:rsidP="00BF05FE">
            <w:pPr>
              <w:pStyle w:val="TAH"/>
            </w:pPr>
            <w:r>
              <w:t>2</w:t>
            </w:r>
          </w:p>
        </w:tc>
        <w:tc>
          <w:tcPr>
            <w:tcW w:w="588" w:type="dxa"/>
            <w:tcBorders>
              <w:bottom w:val="single" w:sz="4" w:space="0" w:color="auto"/>
            </w:tcBorders>
          </w:tcPr>
          <w:p w:rsidR="0080233B" w:rsidRDefault="0080233B" w:rsidP="00BF05FE">
            <w:pPr>
              <w:pStyle w:val="TAH"/>
            </w:pPr>
            <w:r>
              <w:t>1</w:t>
            </w:r>
          </w:p>
        </w:tc>
        <w:tc>
          <w:tcPr>
            <w:tcW w:w="588" w:type="dxa"/>
          </w:tcPr>
          <w:p w:rsidR="0080233B" w:rsidRDefault="0080233B" w:rsidP="00BF05FE">
            <w:pPr>
              <w:pStyle w:val="TAC"/>
            </w:pPr>
          </w:p>
        </w:tc>
      </w:tr>
      <w:tr w:rsidR="0080233B" w:rsidTr="00BF05FE">
        <w:trPr>
          <w:jc w:val="center"/>
        </w:trPr>
        <w:tc>
          <w:tcPr>
            <w:tcW w:w="151" w:type="dxa"/>
            <w:tcBorders>
              <w:top w:val="nil"/>
              <w:left w:val="single" w:sz="6" w:space="0" w:color="auto"/>
            </w:tcBorders>
          </w:tcPr>
          <w:p w:rsidR="0080233B" w:rsidRDefault="0080233B" w:rsidP="00BF05FE">
            <w:pPr>
              <w:pStyle w:val="TAC"/>
            </w:pPr>
          </w:p>
        </w:tc>
        <w:tc>
          <w:tcPr>
            <w:tcW w:w="1104" w:type="dxa"/>
            <w:tcBorders>
              <w:right w:val="single" w:sz="4" w:space="0" w:color="auto"/>
            </w:tcBorders>
          </w:tcPr>
          <w:p w:rsidR="0080233B" w:rsidRDefault="0080233B" w:rsidP="00BF05FE">
            <w:pPr>
              <w:pStyle w:val="TAC"/>
            </w:pPr>
            <w:r>
              <w:t>1</w:t>
            </w:r>
          </w:p>
        </w:tc>
        <w:tc>
          <w:tcPr>
            <w:tcW w:w="4703" w:type="dxa"/>
            <w:gridSpan w:val="8"/>
            <w:tcBorders>
              <w:top w:val="single" w:sz="4" w:space="0" w:color="auto"/>
              <w:left w:val="single" w:sz="4" w:space="0" w:color="auto"/>
              <w:bottom w:val="single" w:sz="4" w:space="0" w:color="auto"/>
              <w:right w:val="single" w:sz="4" w:space="0" w:color="auto"/>
            </w:tcBorders>
          </w:tcPr>
          <w:p w:rsidR="0080233B" w:rsidRDefault="0080233B" w:rsidP="00BF05FE">
            <w:pPr>
              <w:pStyle w:val="TAC"/>
            </w:pPr>
            <w:r>
              <w:t xml:space="preserve">Type = </w:t>
            </w:r>
            <w:r>
              <w:rPr>
                <w:lang w:eastAsia="zh-CN"/>
              </w:rPr>
              <w:t>77</w:t>
            </w:r>
            <w:r>
              <w:t xml:space="preserve"> (decimal)</w:t>
            </w:r>
          </w:p>
        </w:tc>
        <w:tc>
          <w:tcPr>
            <w:tcW w:w="588" w:type="dxa"/>
            <w:tcBorders>
              <w:left w:val="single" w:sz="4" w:space="0" w:color="auto"/>
            </w:tcBorders>
          </w:tcPr>
          <w:p w:rsidR="0080233B" w:rsidRDefault="0080233B" w:rsidP="00BF05FE">
            <w:pPr>
              <w:pStyle w:val="TAC"/>
            </w:pPr>
          </w:p>
        </w:tc>
      </w:tr>
      <w:tr w:rsidR="0080233B" w:rsidTr="00BF05FE">
        <w:trPr>
          <w:jc w:val="center"/>
        </w:trPr>
        <w:tc>
          <w:tcPr>
            <w:tcW w:w="151" w:type="dxa"/>
            <w:tcBorders>
              <w:top w:val="nil"/>
              <w:left w:val="single" w:sz="6" w:space="0" w:color="auto"/>
            </w:tcBorders>
          </w:tcPr>
          <w:p w:rsidR="0080233B" w:rsidRDefault="0080233B" w:rsidP="00BF05FE">
            <w:pPr>
              <w:pStyle w:val="TAC"/>
            </w:pPr>
          </w:p>
        </w:tc>
        <w:tc>
          <w:tcPr>
            <w:tcW w:w="1104" w:type="dxa"/>
            <w:tcBorders>
              <w:right w:val="single" w:sz="4" w:space="0" w:color="auto"/>
            </w:tcBorders>
          </w:tcPr>
          <w:p w:rsidR="0080233B" w:rsidRDefault="0080233B" w:rsidP="00BF05FE">
            <w:pPr>
              <w:pStyle w:val="TAC"/>
            </w:pPr>
            <w:r>
              <w:t>2 to 3</w:t>
            </w:r>
          </w:p>
        </w:tc>
        <w:tc>
          <w:tcPr>
            <w:tcW w:w="4703" w:type="dxa"/>
            <w:gridSpan w:val="8"/>
            <w:tcBorders>
              <w:top w:val="single" w:sz="4" w:space="0" w:color="auto"/>
              <w:left w:val="single" w:sz="4" w:space="0" w:color="auto"/>
              <w:bottom w:val="single" w:sz="4" w:space="0" w:color="auto"/>
              <w:right w:val="single" w:sz="4" w:space="0" w:color="auto"/>
            </w:tcBorders>
          </w:tcPr>
          <w:p w:rsidR="0080233B" w:rsidRDefault="0080233B" w:rsidP="00BF05FE">
            <w:pPr>
              <w:pStyle w:val="TAC"/>
            </w:pPr>
            <w:r>
              <w:t>Length = n</w:t>
            </w:r>
          </w:p>
        </w:tc>
        <w:tc>
          <w:tcPr>
            <w:tcW w:w="588" w:type="dxa"/>
            <w:tcBorders>
              <w:left w:val="single" w:sz="4" w:space="0" w:color="auto"/>
            </w:tcBorders>
          </w:tcPr>
          <w:p w:rsidR="0080233B" w:rsidRDefault="0080233B" w:rsidP="00BF05FE">
            <w:pPr>
              <w:pStyle w:val="TAC"/>
            </w:pPr>
          </w:p>
        </w:tc>
      </w:tr>
      <w:tr w:rsidR="0080233B" w:rsidTr="00BF05FE">
        <w:trPr>
          <w:jc w:val="center"/>
        </w:trPr>
        <w:tc>
          <w:tcPr>
            <w:tcW w:w="151" w:type="dxa"/>
            <w:tcBorders>
              <w:top w:val="nil"/>
              <w:left w:val="single" w:sz="6" w:space="0" w:color="auto"/>
              <w:bottom w:val="nil"/>
            </w:tcBorders>
          </w:tcPr>
          <w:p w:rsidR="0080233B" w:rsidRDefault="0080233B" w:rsidP="00BF05FE">
            <w:pPr>
              <w:pStyle w:val="TAC"/>
            </w:pPr>
          </w:p>
        </w:tc>
        <w:tc>
          <w:tcPr>
            <w:tcW w:w="1104" w:type="dxa"/>
            <w:tcBorders>
              <w:bottom w:val="nil"/>
              <w:right w:val="single" w:sz="4" w:space="0" w:color="auto"/>
            </w:tcBorders>
          </w:tcPr>
          <w:p w:rsidR="0080233B" w:rsidRDefault="0080233B" w:rsidP="00BF05FE">
            <w:pPr>
              <w:pStyle w:val="TAC"/>
            </w:pPr>
            <w:r>
              <w:t>4</w:t>
            </w:r>
          </w:p>
        </w:tc>
        <w:tc>
          <w:tcPr>
            <w:tcW w:w="2351" w:type="dxa"/>
            <w:gridSpan w:val="4"/>
            <w:tcBorders>
              <w:top w:val="single" w:sz="4" w:space="0" w:color="auto"/>
              <w:left w:val="single" w:sz="4" w:space="0" w:color="auto"/>
              <w:bottom w:val="single" w:sz="4" w:space="0" w:color="auto"/>
              <w:right w:val="single" w:sz="4" w:space="0" w:color="auto"/>
            </w:tcBorders>
          </w:tcPr>
          <w:p w:rsidR="0080233B" w:rsidRDefault="0080233B" w:rsidP="00BF05FE">
            <w:pPr>
              <w:pStyle w:val="TAC"/>
              <w:rPr>
                <w:lang w:eastAsia="zh-CN"/>
              </w:rPr>
            </w:pPr>
            <w:r>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rsidR="0080233B" w:rsidRDefault="0080233B" w:rsidP="00BF05FE">
            <w:pPr>
              <w:pStyle w:val="TAC"/>
            </w:pPr>
            <w:r>
              <w:rPr>
                <w:lang w:eastAsia="zh-CN"/>
              </w:rPr>
              <w:t>Instance</w:t>
            </w:r>
          </w:p>
        </w:tc>
        <w:tc>
          <w:tcPr>
            <w:tcW w:w="588" w:type="dxa"/>
            <w:tcBorders>
              <w:left w:val="single" w:sz="4" w:space="0" w:color="auto"/>
              <w:bottom w:val="nil"/>
            </w:tcBorders>
          </w:tcPr>
          <w:p w:rsidR="0080233B" w:rsidRDefault="0080233B" w:rsidP="00BF05FE">
            <w:pPr>
              <w:pStyle w:val="TAC"/>
            </w:pPr>
          </w:p>
        </w:tc>
      </w:tr>
      <w:tr w:rsidR="0080233B" w:rsidTr="00BF05FE">
        <w:trPr>
          <w:jc w:val="center"/>
        </w:trPr>
        <w:tc>
          <w:tcPr>
            <w:tcW w:w="151" w:type="dxa"/>
            <w:tcBorders>
              <w:top w:val="nil"/>
              <w:left w:val="single" w:sz="6" w:space="0" w:color="auto"/>
              <w:bottom w:val="nil"/>
            </w:tcBorders>
          </w:tcPr>
          <w:p w:rsidR="0080233B" w:rsidRDefault="0080233B" w:rsidP="00BF05FE">
            <w:pPr>
              <w:pStyle w:val="TAC"/>
            </w:pPr>
          </w:p>
        </w:tc>
        <w:tc>
          <w:tcPr>
            <w:tcW w:w="1104" w:type="dxa"/>
            <w:tcBorders>
              <w:right w:val="single" w:sz="4" w:space="0" w:color="auto"/>
            </w:tcBorders>
          </w:tcPr>
          <w:p w:rsidR="0080233B" w:rsidRDefault="0080233B" w:rsidP="00BF05FE">
            <w:pPr>
              <w:pStyle w:val="TAC"/>
            </w:pPr>
            <w:r>
              <w:t>5</w:t>
            </w:r>
          </w:p>
        </w:tc>
        <w:tc>
          <w:tcPr>
            <w:tcW w:w="587" w:type="dxa"/>
            <w:tcBorders>
              <w:top w:val="single" w:sz="4" w:space="0" w:color="auto"/>
              <w:left w:val="single" w:sz="4" w:space="0" w:color="auto"/>
              <w:bottom w:val="single" w:sz="4" w:space="0" w:color="auto"/>
              <w:right w:val="single" w:sz="4" w:space="0" w:color="auto"/>
            </w:tcBorders>
          </w:tcPr>
          <w:p w:rsidR="0080233B" w:rsidRDefault="0080233B" w:rsidP="00BF05FE">
            <w:pPr>
              <w:pStyle w:val="TAC"/>
              <w:rPr>
                <w:lang w:eastAsia="zh-CN"/>
              </w:rPr>
            </w:pPr>
            <w:r>
              <w:rPr>
                <w:lang w:eastAsia="zh-CN"/>
              </w:rPr>
              <w:t>DAF</w:t>
            </w:r>
          </w:p>
        </w:tc>
        <w:tc>
          <w:tcPr>
            <w:tcW w:w="588" w:type="dxa"/>
            <w:tcBorders>
              <w:top w:val="single" w:sz="4" w:space="0" w:color="auto"/>
              <w:left w:val="single" w:sz="4" w:space="0" w:color="auto"/>
              <w:bottom w:val="single" w:sz="4" w:space="0" w:color="auto"/>
              <w:right w:val="single" w:sz="4" w:space="0" w:color="auto"/>
            </w:tcBorders>
          </w:tcPr>
          <w:p w:rsidR="0080233B" w:rsidRDefault="0080233B" w:rsidP="00BF05FE">
            <w:pPr>
              <w:pStyle w:val="TAC"/>
              <w:rPr>
                <w:lang w:eastAsia="zh-CN"/>
              </w:rPr>
            </w:pPr>
            <w:r>
              <w:rPr>
                <w:lang w:eastAsia="zh-CN"/>
              </w:rPr>
              <w:t>DTF</w:t>
            </w:r>
          </w:p>
        </w:tc>
        <w:tc>
          <w:tcPr>
            <w:tcW w:w="588" w:type="dxa"/>
            <w:tcBorders>
              <w:top w:val="single" w:sz="4" w:space="0" w:color="auto"/>
              <w:left w:val="single" w:sz="4" w:space="0" w:color="auto"/>
              <w:bottom w:val="single" w:sz="4" w:space="0" w:color="auto"/>
              <w:right w:val="single" w:sz="4" w:space="0" w:color="auto"/>
            </w:tcBorders>
          </w:tcPr>
          <w:p w:rsidR="0080233B" w:rsidRDefault="0080233B" w:rsidP="00BF05FE">
            <w:pPr>
              <w:pStyle w:val="TAC"/>
              <w:rPr>
                <w:lang w:eastAsia="zh-CN"/>
              </w:rPr>
            </w:pPr>
            <w:r>
              <w:rPr>
                <w:lang w:eastAsia="zh-CN"/>
              </w:rPr>
              <w:t>HI</w:t>
            </w:r>
          </w:p>
        </w:tc>
        <w:tc>
          <w:tcPr>
            <w:tcW w:w="588" w:type="dxa"/>
            <w:tcBorders>
              <w:top w:val="single" w:sz="4" w:space="0" w:color="auto"/>
              <w:left w:val="single" w:sz="4" w:space="0" w:color="auto"/>
              <w:bottom w:val="single" w:sz="4" w:space="0" w:color="auto"/>
              <w:right w:val="single" w:sz="4" w:space="0" w:color="auto"/>
            </w:tcBorders>
          </w:tcPr>
          <w:p w:rsidR="0080233B" w:rsidRDefault="0080233B" w:rsidP="00BF05FE">
            <w:pPr>
              <w:pStyle w:val="TAC"/>
              <w:rPr>
                <w:lang w:eastAsia="zh-CN"/>
              </w:rPr>
            </w:pPr>
            <w:r>
              <w:rPr>
                <w:lang w:eastAsia="zh-CN"/>
              </w:rPr>
              <w:t>DFI</w:t>
            </w:r>
          </w:p>
        </w:tc>
        <w:tc>
          <w:tcPr>
            <w:tcW w:w="588" w:type="dxa"/>
            <w:tcBorders>
              <w:top w:val="single" w:sz="4" w:space="0" w:color="auto"/>
              <w:left w:val="single" w:sz="4" w:space="0" w:color="auto"/>
              <w:bottom w:val="single" w:sz="4" w:space="0" w:color="auto"/>
              <w:right w:val="single" w:sz="4" w:space="0" w:color="auto"/>
            </w:tcBorders>
          </w:tcPr>
          <w:p w:rsidR="0080233B" w:rsidRDefault="0080233B" w:rsidP="00BF05FE">
            <w:pPr>
              <w:pStyle w:val="TAC"/>
              <w:rPr>
                <w:lang w:eastAsia="zh-CN"/>
              </w:rPr>
            </w:pPr>
            <w:r>
              <w:rPr>
                <w:lang w:eastAsia="zh-CN"/>
              </w:rPr>
              <w:t>OI</w:t>
            </w:r>
          </w:p>
        </w:tc>
        <w:tc>
          <w:tcPr>
            <w:tcW w:w="588" w:type="dxa"/>
            <w:tcBorders>
              <w:top w:val="single" w:sz="4" w:space="0" w:color="auto"/>
              <w:left w:val="single" w:sz="4" w:space="0" w:color="auto"/>
              <w:bottom w:val="single" w:sz="4" w:space="0" w:color="auto"/>
              <w:right w:val="single" w:sz="4" w:space="0" w:color="auto"/>
            </w:tcBorders>
          </w:tcPr>
          <w:p w:rsidR="0080233B" w:rsidRDefault="0080233B" w:rsidP="00BF05FE">
            <w:pPr>
              <w:pStyle w:val="TAC"/>
              <w:rPr>
                <w:lang w:eastAsia="zh-CN"/>
              </w:rPr>
            </w:pPr>
            <w:r>
              <w:rPr>
                <w:lang w:eastAsia="zh-CN"/>
              </w:rPr>
              <w:t>ISRSI</w:t>
            </w:r>
          </w:p>
        </w:tc>
        <w:tc>
          <w:tcPr>
            <w:tcW w:w="588" w:type="dxa"/>
            <w:tcBorders>
              <w:top w:val="single" w:sz="4" w:space="0" w:color="auto"/>
              <w:left w:val="single" w:sz="4" w:space="0" w:color="auto"/>
              <w:bottom w:val="single" w:sz="4" w:space="0" w:color="auto"/>
              <w:right w:val="single" w:sz="4" w:space="0" w:color="auto"/>
            </w:tcBorders>
          </w:tcPr>
          <w:p w:rsidR="0080233B" w:rsidRDefault="0080233B" w:rsidP="00BF05FE">
            <w:pPr>
              <w:pStyle w:val="TAC"/>
              <w:rPr>
                <w:lang w:eastAsia="zh-CN"/>
              </w:rPr>
            </w:pPr>
            <w:r>
              <w:rPr>
                <w:lang w:eastAsia="zh-CN"/>
              </w:rPr>
              <w:t>ISRAI</w:t>
            </w:r>
          </w:p>
        </w:tc>
        <w:tc>
          <w:tcPr>
            <w:tcW w:w="588" w:type="dxa"/>
            <w:tcBorders>
              <w:top w:val="single" w:sz="4" w:space="0" w:color="auto"/>
              <w:left w:val="single" w:sz="4" w:space="0" w:color="auto"/>
              <w:bottom w:val="single" w:sz="4" w:space="0" w:color="auto"/>
              <w:right w:val="single" w:sz="4" w:space="0" w:color="auto"/>
            </w:tcBorders>
          </w:tcPr>
          <w:p w:rsidR="0080233B" w:rsidRDefault="0080233B" w:rsidP="00BF05FE">
            <w:pPr>
              <w:pStyle w:val="TAC"/>
              <w:rPr>
                <w:lang w:eastAsia="zh-CN"/>
              </w:rPr>
            </w:pPr>
            <w:r>
              <w:rPr>
                <w:lang w:eastAsia="zh-CN"/>
              </w:rPr>
              <w:t>SGWCI</w:t>
            </w:r>
          </w:p>
        </w:tc>
        <w:tc>
          <w:tcPr>
            <w:tcW w:w="588" w:type="dxa"/>
            <w:tcBorders>
              <w:left w:val="single" w:sz="4" w:space="0" w:color="auto"/>
            </w:tcBorders>
          </w:tcPr>
          <w:p w:rsidR="0080233B" w:rsidRDefault="0080233B" w:rsidP="00BF05FE">
            <w:pPr>
              <w:pStyle w:val="TAC"/>
            </w:pPr>
          </w:p>
        </w:tc>
      </w:tr>
      <w:tr w:rsidR="0080233B" w:rsidTr="00BF05FE">
        <w:trPr>
          <w:jc w:val="center"/>
        </w:trPr>
        <w:tc>
          <w:tcPr>
            <w:tcW w:w="151" w:type="dxa"/>
            <w:tcBorders>
              <w:top w:val="nil"/>
              <w:left w:val="single" w:sz="6" w:space="0" w:color="auto"/>
              <w:bottom w:val="nil"/>
            </w:tcBorders>
          </w:tcPr>
          <w:p w:rsidR="0080233B" w:rsidRDefault="0080233B" w:rsidP="00BF05FE">
            <w:pPr>
              <w:pStyle w:val="TAC"/>
            </w:pPr>
          </w:p>
        </w:tc>
        <w:tc>
          <w:tcPr>
            <w:tcW w:w="1104" w:type="dxa"/>
            <w:tcBorders>
              <w:right w:val="single" w:sz="4" w:space="0" w:color="auto"/>
            </w:tcBorders>
          </w:tcPr>
          <w:p w:rsidR="0080233B" w:rsidRDefault="0080233B" w:rsidP="00BF05FE">
            <w:pPr>
              <w:pStyle w:val="TAC"/>
              <w:rPr>
                <w:lang w:eastAsia="zh-CN"/>
              </w:rPr>
            </w:pPr>
            <w:r>
              <w:rPr>
                <w:lang w:eastAsia="zh-CN"/>
              </w:rPr>
              <w:t>6</w:t>
            </w:r>
          </w:p>
        </w:tc>
        <w:tc>
          <w:tcPr>
            <w:tcW w:w="587" w:type="dxa"/>
            <w:tcBorders>
              <w:top w:val="single" w:sz="4" w:space="0" w:color="auto"/>
              <w:left w:val="single" w:sz="4" w:space="0" w:color="auto"/>
              <w:bottom w:val="single" w:sz="4" w:space="0" w:color="auto"/>
              <w:right w:val="single" w:sz="4" w:space="0" w:color="auto"/>
            </w:tcBorders>
          </w:tcPr>
          <w:p w:rsidR="0080233B" w:rsidRDefault="0080233B" w:rsidP="00BF05FE">
            <w:pPr>
              <w:pStyle w:val="TAC"/>
              <w:rPr>
                <w:lang w:eastAsia="zh-CN"/>
              </w:rPr>
            </w:pPr>
            <w:r>
              <w:rPr>
                <w:lang w:eastAsia="zh-CN"/>
              </w:rPr>
              <w:t>SQCI</w:t>
            </w:r>
          </w:p>
        </w:tc>
        <w:tc>
          <w:tcPr>
            <w:tcW w:w="588" w:type="dxa"/>
            <w:tcBorders>
              <w:top w:val="single" w:sz="4" w:space="0" w:color="auto"/>
              <w:left w:val="single" w:sz="4" w:space="0" w:color="auto"/>
              <w:bottom w:val="single" w:sz="4" w:space="0" w:color="auto"/>
              <w:right w:val="single" w:sz="4" w:space="0" w:color="auto"/>
            </w:tcBorders>
          </w:tcPr>
          <w:p w:rsidR="0080233B" w:rsidRDefault="0080233B" w:rsidP="00BF05FE">
            <w:pPr>
              <w:pStyle w:val="TAC"/>
              <w:rPr>
                <w:lang w:eastAsia="zh-CN"/>
              </w:rPr>
            </w:pPr>
            <w:r>
              <w:rPr>
                <w:lang w:eastAsia="zh-CN"/>
              </w:rPr>
              <w:t>UIMSI</w:t>
            </w:r>
          </w:p>
        </w:tc>
        <w:tc>
          <w:tcPr>
            <w:tcW w:w="588" w:type="dxa"/>
            <w:tcBorders>
              <w:top w:val="single" w:sz="4" w:space="0" w:color="auto"/>
              <w:left w:val="single" w:sz="4" w:space="0" w:color="auto"/>
              <w:bottom w:val="single" w:sz="4" w:space="0" w:color="auto"/>
              <w:right w:val="single" w:sz="4" w:space="0" w:color="auto"/>
            </w:tcBorders>
          </w:tcPr>
          <w:p w:rsidR="0080233B" w:rsidRDefault="0080233B" w:rsidP="00BF05FE">
            <w:pPr>
              <w:pStyle w:val="TAC"/>
              <w:rPr>
                <w:lang w:eastAsia="zh-CN"/>
              </w:rPr>
            </w:pPr>
            <w:r>
              <w:rPr>
                <w:lang w:eastAsia="zh-CN"/>
              </w:rPr>
              <w:t>CFSI</w:t>
            </w:r>
          </w:p>
        </w:tc>
        <w:tc>
          <w:tcPr>
            <w:tcW w:w="588" w:type="dxa"/>
            <w:tcBorders>
              <w:top w:val="single" w:sz="4" w:space="0" w:color="auto"/>
              <w:left w:val="single" w:sz="4" w:space="0" w:color="auto"/>
              <w:bottom w:val="single" w:sz="4" w:space="0" w:color="auto"/>
              <w:right w:val="single" w:sz="4" w:space="0" w:color="auto"/>
            </w:tcBorders>
          </w:tcPr>
          <w:p w:rsidR="0080233B" w:rsidRDefault="0080233B" w:rsidP="00BF05FE">
            <w:pPr>
              <w:pStyle w:val="TAC"/>
              <w:rPr>
                <w:lang w:eastAsia="zh-CN"/>
              </w:rPr>
            </w:pPr>
            <w:r>
              <w:rPr>
                <w:lang w:eastAsia="zh-CN"/>
              </w:rPr>
              <w:t>CRSI</w:t>
            </w:r>
          </w:p>
        </w:tc>
        <w:tc>
          <w:tcPr>
            <w:tcW w:w="588" w:type="dxa"/>
            <w:tcBorders>
              <w:top w:val="single" w:sz="4" w:space="0" w:color="auto"/>
              <w:left w:val="single" w:sz="4" w:space="0" w:color="auto"/>
              <w:bottom w:val="single" w:sz="4" w:space="0" w:color="auto"/>
              <w:right w:val="single" w:sz="4" w:space="0" w:color="auto"/>
            </w:tcBorders>
          </w:tcPr>
          <w:p w:rsidR="0080233B" w:rsidRDefault="0080233B" w:rsidP="00BF05FE">
            <w:pPr>
              <w:pStyle w:val="TAC"/>
              <w:rPr>
                <w:lang w:eastAsia="zh-CN"/>
              </w:rPr>
            </w:pPr>
            <w:r>
              <w:rPr>
                <w:lang w:eastAsia="zh-CN"/>
              </w:rPr>
              <w:t>P</w:t>
            </w:r>
          </w:p>
        </w:tc>
        <w:tc>
          <w:tcPr>
            <w:tcW w:w="588" w:type="dxa"/>
            <w:tcBorders>
              <w:top w:val="single" w:sz="4" w:space="0" w:color="auto"/>
              <w:left w:val="single" w:sz="4" w:space="0" w:color="auto"/>
              <w:bottom w:val="single" w:sz="4" w:space="0" w:color="auto"/>
              <w:right w:val="single" w:sz="4" w:space="0" w:color="auto"/>
            </w:tcBorders>
          </w:tcPr>
          <w:p w:rsidR="0080233B" w:rsidRDefault="0080233B" w:rsidP="00BF05FE">
            <w:pPr>
              <w:pStyle w:val="TAC"/>
              <w:rPr>
                <w:lang w:eastAsia="zh-CN"/>
              </w:rPr>
            </w:pPr>
            <w:r>
              <w:rPr>
                <w:lang w:eastAsia="zh-CN"/>
              </w:rPr>
              <w:t>PT</w:t>
            </w:r>
          </w:p>
        </w:tc>
        <w:tc>
          <w:tcPr>
            <w:tcW w:w="588" w:type="dxa"/>
            <w:tcBorders>
              <w:top w:val="single" w:sz="4" w:space="0" w:color="auto"/>
              <w:left w:val="single" w:sz="4" w:space="0" w:color="auto"/>
              <w:bottom w:val="single" w:sz="4" w:space="0" w:color="auto"/>
              <w:right w:val="single" w:sz="4" w:space="0" w:color="auto"/>
            </w:tcBorders>
          </w:tcPr>
          <w:p w:rsidR="0080233B" w:rsidRDefault="0080233B" w:rsidP="00BF05FE">
            <w:pPr>
              <w:pStyle w:val="TAC"/>
              <w:rPr>
                <w:lang w:eastAsia="zh-CN"/>
              </w:rPr>
            </w:pPr>
            <w:r>
              <w:rPr>
                <w:lang w:eastAsia="zh-CN"/>
              </w:rPr>
              <w:t>SI</w:t>
            </w:r>
          </w:p>
        </w:tc>
        <w:tc>
          <w:tcPr>
            <w:tcW w:w="588" w:type="dxa"/>
            <w:tcBorders>
              <w:top w:val="single" w:sz="4" w:space="0" w:color="auto"/>
              <w:left w:val="single" w:sz="4" w:space="0" w:color="auto"/>
              <w:bottom w:val="single" w:sz="4" w:space="0" w:color="auto"/>
              <w:right w:val="single" w:sz="4" w:space="0" w:color="auto"/>
            </w:tcBorders>
          </w:tcPr>
          <w:p w:rsidR="0080233B" w:rsidRDefault="0080233B" w:rsidP="00BF05FE">
            <w:pPr>
              <w:pStyle w:val="TAC"/>
              <w:rPr>
                <w:lang w:eastAsia="zh-CN"/>
              </w:rPr>
            </w:pPr>
            <w:r>
              <w:rPr>
                <w:lang w:eastAsia="zh-CN"/>
              </w:rPr>
              <w:t>MSV</w:t>
            </w:r>
          </w:p>
        </w:tc>
        <w:tc>
          <w:tcPr>
            <w:tcW w:w="588" w:type="dxa"/>
            <w:tcBorders>
              <w:left w:val="single" w:sz="4" w:space="0" w:color="auto"/>
            </w:tcBorders>
          </w:tcPr>
          <w:p w:rsidR="0080233B" w:rsidRDefault="0080233B" w:rsidP="00BF05FE">
            <w:pPr>
              <w:pStyle w:val="TAC"/>
            </w:pPr>
          </w:p>
        </w:tc>
      </w:tr>
      <w:tr w:rsidR="0080233B" w:rsidTr="00BF05FE">
        <w:trPr>
          <w:jc w:val="center"/>
        </w:trPr>
        <w:tc>
          <w:tcPr>
            <w:tcW w:w="151" w:type="dxa"/>
            <w:tcBorders>
              <w:top w:val="nil"/>
              <w:left w:val="single" w:sz="6" w:space="0" w:color="auto"/>
              <w:bottom w:val="nil"/>
            </w:tcBorders>
          </w:tcPr>
          <w:p w:rsidR="0080233B" w:rsidRDefault="0080233B" w:rsidP="00BF05FE">
            <w:pPr>
              <w:pStyle w:val="TAC"/>
            </w:pPr>
          </w:p>
        </w:tc>
        <w:tc>
          <w:tcPr>
            <w:tcW w:w="1104" w:type="dxa"/>
            <w:tcBorders>
              <w:right w:val="single" w:sz="4" w:space="0" w:color="auto"/>
            </w:tcBorders>
          </w:tcPr>
          <w:p w:rsidR="0080233B" w:rsidRDefault="0080233B" w:rsidP="00BF05FE">
            <w:pPr>
              <w:pStyle w:val="TAC"/>
              <w:rPr>
                <w:lang w:eastAsia="zh-CN"/>
              </w:rPr>
            </w:pPr>
            <w:r>
              <w:rPr>
                <w:rFonts w:hint="eastAsia"/>
                <w:lang w:eastAsia="zh-CN"/>
              </w:rPr>
              <w:t>7</w:t>
            </w:r>
          </w:p>
        </w:tc>
        <w:tc>
          <w:tcPr>
            <w:tcW w:w="587" w:type="dxa"/>
            <w:tcBorders>
              <w:top w:val="single" w:sz="4" w:space="0" w:color="auto"/>
              <w:left w:val="single" w:sz="4" w:space="0" w:color="auto"/>
              <w:bottom w:val="single" w:sz="4" w:space="0" w:color="auto"/>
              <w:right w:val="single" w:sz="4" w:space="0" w:color="auto"/>
            </w:tcBorders>
          </w:tcPr>
          <w:p w:rsidR="0080233B" w:rsidRDefault="0080233B" w:rsidP="00BF05FE">
            <w:pPr>
              <w:pStyle w:val="TAC"/>
              <w:rPr>
                <w:lang w:eastAsia="zh-CN"/>
              </w:rPr>
            </w:pPr>
            <w:proofErr w:type="spellStart"/>
            <w:r>
              <w:rPr>
                <w:rFonts w:hint="eastAsia"/>
                <w:lang w:eastAsia="zh-CN"/>
              </w:rPr>
              <w:t>RetLoc</w:t>
            </w:r>
            <w:proofErr w:type="spellEnd"/>
          </w:p>
        </w:tc>
        <w:tc>
          <w:tcPr>
            <w:tcW w:w="588" w:type="dxa"/>
            <w:tcBorders>
              <w:top w:val="single" w:sz="4" w:space="0" w:color="auto"/>
              <w:left w:val="single" w:sz="4" w:space="0" w:color="auto"/>
              <w:bottom w:val="single" w:sz="4" w:space="0" w:color="auto"/>
              <w:right w:val="single" w:sz="4" w:space="0" w:color="auto"/>
            </w:tcBorders>
          </w:tcPr>
          <w:p w:rsidR="0080233B" w:rsidRDefault="0080233B" w:rsidP="00BF05FE">
            <w:pPr>
              <w:pStyle w:val="TAC"/>
              <w:rPr>
                <w:lang w:eastAsia="zh-CN"/>
              </w:rPr>
            </w:pPr>
            <w:r>
              <w:rPr>
                <w:lang w:eastAsia="zh-CN"/>
              </w:rPr>
              <w:t>PBIC</w:t>
            </w:r>
          </w:p>
        </w:tc>
        <w:tc>
          <w:tcPr>
            <w:tcW w:w="588" w:type="dxa"/>
            <w:tcBorders>
              <w:top w:val="single" w:sz="4" w:space="0" w:color="auto"/>
              <w:left w:val="single" w:sz="4" w:space="0" w:color="auto"/>
              <w:bottom w:val="single" w:sz="4" w:space="0" w:color="auto"/>
              <w:right w:val="single" w:sz="4" w:space="0" w:color="auto"/>
            </w:tcBorders>
          </w:tcPr>
          <w:p w:rsidR="0080233B" w:rsidRDefault="0080233B" w:rsidP="00BF05FE">
            <w:pPr>
              <w:pStyle w:val="TAC"/>
              <w:rPr>
                <w:lang w:eastAsia="zh-CN"/>
              </w:rPr>
            </w:pPr>
            <w:r>
              <w:rPr>
                <w:rFonts w:hint="eastAsia"/>
                <w:lang w:eastAsia="zh-CN"/>
              </w:rPr>
              <w:t>SRNI</w:t>
            </w:r>
          </w:p>
        </w:tc>
        <w:tc>
          <w:tcPr>
            <w:tcW w:w="588" w:type="dxa"/>
            <w:tcBorders>
              <w:top w:val="single" w:sz="4" w:space="0" w:color="auto"/>
              <w:left w:val="single" w:sz="4" w:space="0" w:color="auto"/>
              <w:bottom w:val="single" w:sz="4" w:space="0" w:color="auto"/>
              <w:right w:val="single" w:sz="4" w:space="0" w:color="auto"/>
            </w:tcBorders>
          </w:tcPr>
          <w:p w:rsidR="0080233B" w:rsidRDefault="0080233B" w:rsidP="00BF05FE">
            <w:pPr>
              <w:pStyle w:val="TAC"/>
              <w:rPr>
                <w:lang w:eastAsia="zh-CN"/>
              </w:rPr>
            </w:pPr>
            <w:r>
              <w:rPr>
                <w:rFonts w:hint="eastAsia"/>
                <w:lang w:eastAsia="zh-CN"/>
              </w:rPr>
              <w:t>S6AF</w:t>
            </w:r>
          </w:p>
        </w:tc>
        <w:tc>
          <w:tcPr>
            <w:tcW w:w="588" w:type="dxa"/>
            <w:tcBorders>
              <w:top w:val="single" w:sz="4" w:space="0" w:color="auto"/>
              <w:left w:val="single" w:sz="4" w:space="0" w:color="auto"/>
              <w:bottom w:val="single" w:sz="4" w:space="0" w:color="auto"/>
              <w:right w:val="single" w:sz="4" w:space="0" w:color="auto"/>
            </w:tcBorders>
          </w:tcPr>
          <w:p w:rsidR="0080233B" w:rsidRDefault="0080233B" w:rsidP="00BF05FE">
            <w:pPr>
              <w:pStyle w:val="TAC"/>
              <w:rPr>
                <w:lang w:eastAsia="zh-CN"/>
              </w:rPr>
            </w:pPr>
            <w:r>
              <w:rPr>
                <w:rFonts w:hint="eastAsia"/>
                <w:lang w:eastAsia="zh-CN"/>
              </w:rPr>
              <w:t>S4AF</w:t>
            </w:r>
          </w:p>
        </w:tc>
        <w:tc>
          <w:tcPr>
            <w:tcW w:w="588" w:type="dxa"/>
            <w:tcBorders>
              <w:top w:val="single" w:sz="4" w:space="0" w:color="auto"/>
              <w:left w:val="single" w:sz="4" w:space="0" w:color="auto"/>
              <w:bottom w:val="single" w:sz="4" w:space="0" w:color="auto"/>
              <w:right w:val="single" w:sz="4" w:space="0" w:color="auto"/>
            </w:tcBorders>
          </w:tcPr>
          <w:p w:rsidR="0080233B" w:rsidRDefault="0080233B" w:rsidP="00BF05FE">
            <w:pPr>
              <w:pStyle w:val="TAC"/>
              <w:rPr>
                <w:lang w:eastAsia="zh-CN"/>
              </w:rPr>
            </w:pPr>
            <w:r>
              <w:rPr>
                <w:lang w:eastAsia="zh-CN"/>
              </w:rPr>
              <w:t>MBMDT</w:t>
            </w:r>
          </w:p>
        </w:tc>
        <w:tc>
          <w:tcPr>
            <w:tcW w:w="588" w:type="dxa"/>
            <w:tcBorders>
              <w:top w:val="single" w:sz="4" w:space="0" w:color="auto"/>
              <w:left w:val="single" w:sz="4" w:space="0" w:color="auto"/>
              <w:bottom w:val="single" w:sz="4" w:space="0" w:color="auto"/>
              <w:right w:val="single" w:sz="4" w:space="0" w:color="auto"/>
            </w:tcBorders>
          </w:tcPr>
          <w:p w:rsidR="0080233B" w:rsidRDefault="0080233B" w:rsidP="00BF05FE">
            <w:pPr>
              <w:pStyle w:val="TAC"/>
              <w:rPr>
                <w:lang w:eastAsia="zh-CN"/>
              </w:rPr>
            </w:pPr>
            <w:r>
              <w:rPr>
                <w:lang w:eastAsia="zh-CN"/>
              </w:rPr>
              <w:t>ISRAU</w:t>
            </w:r>
          </w:p>
        </w:tc>
        <w:tc>
          <w:tcPr>
            <w:tcW w:w="588" w:type="dxa"/>
            <w:tcBorders>
              <w:top w:val="single" w:sz="4" w:space="0" w:color="auto"/>
              <w:left w:val="single" w:sz="4" w:space="0" w:color="auto"/>
              <w:bottom w:val="single" w:sz="4" w:space="0" w:color="auto"/>
              <w:right w:val="single" w:sz="4" w:space="0" w:color="auto"/>
            </w:tcBorders>
          </w:tcPr>
          <w:p w:rsidR="0080233B" w:rsidRDefault="0080233B" w:rsidP="00BF05FE">
            <w:pPr>
              <w:pStyle w:val="TAC"/>
              <w:rPr>
                <w:lang w:eastAsia="zh-CN"/>
              </w:rPr>
            </w:pPr>
            <w:r>
              <w:rPr>
                <w:rFonts w:hint="eastAsia"/>
                <w:lang w:eastAsia="zh-CN"/>
              </w:rPr>
              <w:t>CCRSI</w:t>
            </w:r>
          </w:p>
        </w:tc>
        <w:tc>
          <w:tcPr>
            <w:tcW w:w="588" w:type="dxa"/>
            <w:tcBorders>
              <w:left w:val="single" w:sz="4" w:space="0" w:color="auto"/>
            </w:tcBorders>
          </w:tcPr>
          <w:p w:rsidR="0080233B" w:rsidRDefault="0080233B" w:rsidP="00BF05FE">
            <w:pPr>
              <w:pStyle w:val="TAC"/>
            </w:pPr>
          </w:p>
        </w:tc>
      </w:tr>
      <w:tr w:rsidR="0080233B" w:rsidTr="00BF05FE">
        <w:trPr>
          <w:jc w:val="center"/>
        </w:trPr>
        <w:tc>
          <w:tcPr>
            <w:tcW w:w="151" w:type="dxa"/>
            <w:tcBorders>
              <w:top w:val="nil"/>
              <w:left w:val="single" w:sz="6" w:space="0" w:color="auto"/>
              <w:bottom w:val="nil"/>
            </w:tcBorders>
          </w:tcPr>
          <w:p w:rsidR="0080233B" w:rsidRDefault="0080233B" w:rsidP="00BF05FE">
            <w:pPr>
              <w:pStyle w:val="TAC"/>
            </w:pPr>
          </w:p>
        </w:tc>
        <w:tc>
          <w:tcPr>
            <w:tcW w:w="1104" w:type="dxa"/>
            <w:tcBorders>
              <w:right w:val="single" w:sz="4" w:space="0" w:color="auto"/>
            </w:tcBorders>
          </w:tcPr>
          <w:p w:rsidR="0080233B" w:rsidRDefault="0080233B" w:rsidP="00BF05FE">
            <w:pPr>
              <w:pStyle w:val="TAC"/>
              <w:rPr>
                <w:lang w:eastAsia="zh-CN"/>
              </w:rPr>
            </w:pPr>
            <w:r>
              <w:rPr>
                <w:lang w:eastAsia="zh-CN"/>
              </w:rPr>
              <w:t>8</w:t>
            </w:r>
          </w:p>
        </w:tc>
        <w:tc>
          <w:tcPr>
            <w:tcW w:w="587" w:type="dxa"/>
            <w:tcBorders>
              <w:top w:val="single" w:sz="4" w:space="0" w:color="auto"/>
              <w:left w:val="single" w:sz="4" w:space="0" w:color="auto"/>
              <w:bottom w:val="single" w:sz="4" w:space="0" w:color="auto"/>
              <w:right w:val="single" w:sz="4" w:space="0" w:color="auto"/>
            </w:tcBorders>
          </w:tcPr>
          <w:p w:rsidR="0080233B" w:rsidRDefault="0080233B" w:rsidP="00BF05FE">
            <w:pPr>
              <w:pStyle w:val="TAC"/>
              <w:rPr>
                <w:lang w:eastAsia="zh-CN"/>
              </w:rPr>
            </w:pPr>
            <w:r>
              <w:rPr>
                <w:lang w:eastAsia="zh-CN"/>
              </w:rPr>
              <w:t>CPRAI</w:t>
            </w:r>
          </w:p>
        </w:tc>
        <w:tc>
          <w:tcPr>
            <w:tcW w:w="588" w:type="dxa"/>
            <w:tcBorders>
              <w:top w:val="single" w:sz="4" w:space="0" w:color="auto"/>
              <w:left w:val="single" w:sz="4" w:space="0" w:color="auto"/>
              <w:bottom w:val="single" w:sz="4" w:space="0" w:color="auto"/>
              <w:right w:val="single" w:sz="4" w:space="0" w:color="auto"/>
            </w:tcBorders>
          </w:tcPr>
          <w:p w:rsidR="0080233B" w:rsidRDefault="0080233B" w:rsidP="00BF05FE">
            <w:pPr>
              <w:pStyle w:val="TAC"/>
              <w:rPr>
                <w:lang w:eastAsia="zh-CN"/>
              </w:rPr>
            </w:pPr>
          </w:p>
          <w:p w:rsidR="0080233B" w:rsidRDefault="0080233B" w:rsidP="00BF05FE">
            <w:pPr>
              <w:pStyle w:val="TAC"/>
              <w:rPr>
                <w:lang w:eastAsia="zh-CN"/>
              </w:rPr>
            </w:pPr>
            <w:r>
              <w:rPr>
                <w:lang w:eastAsia="zh-CN"/>
              </w:rPr>
              <w:t>ARRL</w:t>
            </w:r>
          </w:p>
        </w:tc>
        <w:tc>
          <w:tcPr>
            <w:tcW w:w="588" w:type="dxa"/>
            <w:tcBorders>
              <w:top w:val="single" w:sz="4" w:space="0" w:color="auto"/>
              <w:left w:val="single" w:sz="4" w:space="0" w:color="auto"/>
              <w:bottom w:val="single" w:sz="4" w:space="0" w:color="auto"/>
              <w:right w:val="single" w:sz="4" w:space="0" w:color="auto"/>
            </w:tcBorders>
          </w:tcPr>
          <w:p w:rsidR="0080233B" w:rsidRDefault="0080233B" w:rsidP="00BF05FE">
            <w:pPr>
              <w:pStyle w:val="TAC"/>
              <w:rPr>
                <w:lang w:eastAsia="zh-CN"/>
              </w:rPr>
            </w:pPr>
            <w:r>
              <w:rPr>
                <w:lang w:eastAsia="zh-CN"/>
              </w:rPr>
              <w:t>PPOF</w:t>
            </w:r>
          </w:p>
        </w:tc>
        <w:tc>
          <w:tcPr>
            <w:tcW w:w="588" w:type="dxa"/>
            <w:tcBorders>
              <w:top w:val="single" w:sz="4" w:space="0" w:color="auto"/>
              <w:left w:val="single" w:sz="4" w:space="0" w:color="auto"/>
              <w:bottom w:val="single" w:sz="4" w:space="0" w:color="auto"/>
              <w:right w:val="single" w:sz="4" w:space="0" w:color="auto"/>
            </w:tcBorders>
          </w:tcPr>
          <w:p w:rsidR="0080233B" w:rsidRDefault="0080233B" w:rsidP="00BF05FE">
            <w:pPr>
              <w:pStyle w:val="TAC"/>
              <w:rPr>
                <w:lang w:eastAsia="zh-CN"/>
              </w:rPr>
            </w:pPr>
            <w:r>
              <w:rPr>
                <w:lang w:eastAsia="zh-CN"/>
              </w:rPr>
              <w:t>PPON/PPEI</w:t>
            </w:r>
          </w:p>
        </w:tc>
        <w:tc>
          <w:tcPr>
            <w:tcW w:w="588" w:type="dxa"/>
            <w:tcBorders>
              <w:top w:val="single" w:sz="4" w:space="0" w:color="auto"/>
              <w:left w:val="single" w:sz="4" w:space="0" w:color="auto"/>
              <w:bottom w:val="single" w:sz="4" w:space="0" w:color="auto"/>
              <w:right w:val="single" w:sz="4" w:space="0" w:color="auto"/>
            </w:tcBorders>
          </w:tcPr>
          <w:p w:rsidR="0080233B" w:rsidRDefault="0080233B" w:rsidP="00BF05FE">
            <w:pPr>
              <w:pStyle w:val="TAC"/>
              <w:rPr>
                <w:lang w:eastAsia="zh-CN"/>
              </w:rPr>
            </w:pPr>
            <w:r>
              <w:rPr>
                <w:lang w:eastAsia="zh-CN"/>
              </w:rPr>
              <w:t>PPSI</w:t>
            </w:r>
          </w:p>
        </w:tc>
        <w:tc>
          <w:tcPr>
            <w:tcW w:w="588" w:type="dxa"/>
            <w:tcBorders>
              <w:top w:val="single" w:sz="4" w:space="0" w:color="auto"/>
              <w:left w:val="single" w:sz="4" w:space="0" w:color="auto"/>
              <w:bottom w:val="single" w:sz="4" w:space="0" w:color="auto"/>
              <w:right w:val="single" w:sz="4" w:space="0" w:color="auto"/>
            </w:tcBorders>
          </w:tcPr>
          <w:p w:rsidR="0080233B" w:rsidRDefault="0080233B" w:rsidP="00BF05FE">
            <w:pPr>
              <w:pStyle w:val="TAC"/>
              <w:rPr>
                <w:lang w:eastAsia="zh-CN"/>
              </w:rPr>
            </w:pPr>
            <w:r>
              <w:rPr>
                <w:lang w:eastAsia="zh-CN"/>
              </w:rPr>
              <w:t>CSFBI</w:t>
            </w:r>
          </w:p>
        </w:tc>
        <w:tc>
          <w:tcPr>
            <w:tcW w:w="588" w:type="dxa"/>
            <w:tcBorders>
              <w:top w:val="single" w:sz="4" w:space="0" w:color="auto"/>
              <w:left w:val="single" w:sz="4" w:space="0" w:color="auto"/>
              <w:bottom w:val="single" w:sz="4" w:space="0" w:color="auto"/>
              <w:right w:val="single" w:sz="4" w:space="0" w:color="auto"/>
            </w:tcBorders>
          </w:tcPr>
          <w:p w:rsidR="0080233B" w:rsidRDefault="0080233B" w:rsidP="00BF05FE">
            <w:pPr>
              <w:pStyle w:val="TAC"/>
              <w:rPr>
                <w:lang w:eastAsia="zh-CN"/>
              </w:rPr>
            </w:pPr>
            <w:r>
              <w:rPr>
                <w:lang w:eastAsia="zh-CN"/>
              </w:rPr>
              <w:t>CLII</w:t>
            </w:r>
          </w:p>
        </w:tc>
        <w:tc>
          <w:tcPr>
            <w:tcW w:w="588" w:type="dxa"/>
            <w:tcBorders>
              <w:top w:val="single" w:sz="4" w:space="0" w:color="auto"/>
              <w:left w:val="single" w:sz="4" w:space="0" w:color="auto"/>
              <w:bottom w:val="single" w:sz="4" w:space="0" w:color="auto"/>
              <w:right w:val="single" w:sz="4" w:space="0" w:color="auto"/>
            </w:tcBorders>
          </w:tcPr>
          <w:p w:rsidR="0080233B" w:rsidRDefault="0080233B" w:rsidP="00BF05FE">
            <w:pPr>
              <w:pStyle w:val="TAC"/>
              <w:rPr>
                <w:lang w:eastAsia="zh-CN"/>
              </w:rPr>
            </w:pPr>
            <w:r>
              <w:rPr>
                <w:lang w:eastAsia="zh-CN"/>
              </w:rPr>
              <w:t>CPSR</w:t>
            </w:r>
          </w:p>
        </w:tc>
        <w:tc>
          <w:tcPr>
            <w:tcW w:w="588" w:type="dxa"/>
            <w:tcBorders>
              <w:left w:val="single" w:sz="4" w:space="0" w:color="auto"/>
            </w:tcBorders>
          </w:tcPr>
          <w:p w:rsidR="0080233B" w:rsidRDefault="0080233B" w:rsidP="00BF05FE">
            <w:pPr>
              <w:pStyle w:val="TAC"/>
            </w:pPr>
          </w:p>
        </w:tc>
      </w:tr>
      <w:tr w:rsidR="0080233B" w:rsidTr="00BF05FE">
        <w:trPr>
          <w:jc w:val="center"/>
        </w:trPr>
        <w:tc>
          <w:tcPr>
            <w:tcW w:w="151" w:type="dxa"/>
            <w:tcBorders>
              <w:top w:val="nil"/>
              <w:left w:val="single" w:sz="6" w:space="0" w:color="auto"/>
              <w:bottom w:val="nil"/>
            </w:tcBorders>
          </w:tcPr>
          <w:p w:rsidR="0080233B" w:rsidRDefault="0080233B" w:rsidP="00BF05FE">
            <w:pPr>
              <w:pStyle w:val="TAC"/>
            </w:pPr>
          </w:p>
        </w:tc>
        <w:tc>
          <w:tcPr>
            <w:tcW w:w="1104" w:type="dxa"/>
            <w:tcBorders>
              <w:right w:val="single" w:sz="4" w:space="0" w:color="auto"/>
            </w:tcBorders>
          </w:tcPr>
          <w:p w:rsidR="0080233B" w:rsidRDefault="0080233B" w:rsidP="00BF05FE">
            <w:pPr>
              <w:pStyle w:val="TAC"/>
              <w:rPr>
                <w:lang w:eastAsia="zh-CN"/>
              </w:rPr>
            </w:pPr>
            <w:r>
              <w:rPr>
                <w:lang w:eastAsia="zh-CN"/>
              </w:rPr>
              <w:t>9</w:t>
            </w:r>
          </w:p>
        </w:tc>
        <w:tc>
          <w:tcPr>
            <w:tcW w:w="587" w:type="dxa"/>
            <w:tcBorders>
              <w:top w:val="single" w:sz="4" w:space="0" w:color="auto"/>
              <w:left w:val="single" w:sz="4" w:space="0" w:color="auto"/>
              <w:bottom w:val="single" w:sz="4" w:space="0" w:color="auto"/>
              <w:right w:val="single" w:sz="4" w:space="0" w:color="auto"/>
            </w:tcBorders>
          </w:tcPr>
          <w:p w:rsidR="0080233B" w:rsidRDefault="0080233B" w:rsidP="00BF05FE">
            <w:pPr>
              <w:pStyle w:val="TAC"/>
              <w:rPr>
                <w:lang w:eastAsia="zh-CN"/>
              </w:rPr>
            </w:pPr>
            <w:r>
              <w:rPr>
                <w:lang w:eastAsia="zh-CN"/>
              </w:rPr>
              <w:t>NSI</w:t>
            </w:r>
          </w:p>
        </w:tc>
        <w:tc>
          <w:tcPr>
            <w:tcW w:w="588" w:type="dxa"/>
            <w:tcBorders>
              <w:top w:val="single" w:sz="4" w:space="0" w:color="auto"/>
              <w:left w:val="single" w:sz="4" w:space="0" w:color="auto"/>
              <w:bottom w:val="single" w:sz="4" w:space="0" w:color="auto"/>
              <w:right w:val="single" w:sz="4" w:space="0" w:color="auto"/>
            </w:tcBorders>
          </w:tcPr>
          <w:p w:rsidR="0080233B" w:rsidRDefault="0080233B" w:rsidP="00BF05FE">
            <w:pPr>
              <w:pStyle w:val="TAC"/>
              <w:rPr>
                <w:lang w:eastAsia="zh-CN"/>
              </w:rPr>
            </w:pPr>
            <w:r>
              <w:rPr>
                <w:lang w:eastAsia="zh-CN"/>
              </w:rPr>
              <w:t>UASI</w:t>
            </w:r>
          </w:p>
        </w:tc>
        <w:tc>
          <w:tcPr>
            <w:tcW w:w="588" w:type="dxa"/>
            <w:tcBorders>
              <w:top w:val="single" w:sz="4" w:space="0" w:color="auto"/>
              <w:left w:val="single" w:sz="4" w:space="0" w:color="auto"/>
              <w:bottom w:val="single" w:sz="4" w:space="0" w:color="auto"/>
              <w:right w:val="single" w:sz="4" w:space="0" w:color="auto"/>
            </w:tcBorders>
          </w:tcPr>
          <w:p w:rsidR="0080233B" w:rsidRDefault="0080233B" w:rsidP="00BF05FE">
            <w:pPr>
              <w:pStyle w:val="TAC"/>
              <w:rPr>
                <w:lang w:eastAsia="zh-CN"/>
              </w:rPr>
            </w:pPr>
            <w:r>
              <w:rPr>
                <w:lang w:eastAsia="zh-CN"/>
              </w:rPr>
              <w:t>DTCI</w:t>
            </w:r>
          </w:p>
        </w:tc>
        <w:tc>
          <w:tcPr>
            <w:tcW w:w="588" w:type="dxa"/>
            <w:tcBorders>
              <w:top w:val="single" w:sz="4" w:space="0" w:color="auto"/>
              <w:left w:val="single" w:sz="4" w:space="0" w:color="auto"/>
              <w:bottom w:val="single" w:sz="4" w:space="0" w:color="auto"/>
              <w:right w:val="single" w:sz="4" w:space="0" w:color="auto"/>
            </w:tcBorders>
          </w:tcPr>
          <w:p w:rsidR="0080233B" w:rsidRDefault="0080233B" w:rsidP="00BF05FE">
            <w:pPr>
              <w:pStyle w:val="TAC"/>
              <w:rPr>
                <w:lang w:eastAsia="zh-CN"/>
              </w:rPr>
            </w:pPr>
            <w:r>
              <w:rPr>
                <w:lang w:eastAsia="zh-CN"/>
              </w:rPr>
              <w:t>BDWI</w:t>
            </w:r>
          </w:p>
        </w:tc>
        <w:tc>
          <w:tcPr>
            <w:tcW w:w="588" w:type="dxa"/>
            <w:tcBorders>
              <w:top w:val="single" w:sz="4" w:space="0" w:color="auto"/>
              <w:left w:val="single" w:sz="4" w:space="0" w:color="auto"/>
              <w:bottom w:val="single" w:sz="4" w:space="0" w:color="auto"/>
              <w:right w:val="single" w:sz="4" w:space="0" w:color="auto"/>
            </w:tcBorders>
          </w:tcPr>
          <w:p w:rsidR="0080233B" w:rsidRDefault="0080233B" w:rsidP="00BF05FE">
            <w:pPr>
              <w:pStyle w:val="TAC"/>
              <w:rPr>
                <w:lang w:eastAsia="zh-CN"/>
              </w:rPr>
            </w:pPr>
            <w:r>
              <w:rPr>
                <w:lang w:eastAsia="zh-CN"/>
              </w:rPr>
              <w:t>PSCI</w:t>
            </w:r>
          </w:p>
        </w:tc>
        <w:tc>
          <w:tcPr>
            <w:tcW w:w="588" w:type="dxa"/>
            <w:tcBorders>
              <w:top w:val="single" w:sz="4" w:space="0" w:color="auto"/>
              <w:left w:val="single" w:sz="4" w:space="0" w:color="auto"/>
              <w:bottom w:val="single" w:sz="4" w:space="0" w:color="auto"/>
              <w:right w:val="single" w:sz="4" w:space="0" w:color="auto"/>
            </w:tcBorders>
          </w:tcPr>
          <w:p w:rsidR="0080233B" w:rsidRDefault="0080233B" w:rsidP="00BF05FE">
            <w:pPr>
              <w:pStyle w:val="TAC"/>
              <w:rPr>
                <w:lang w:eastAsia="zh-CN"/>
              </w:rPr>
            </w:pPr>
            <w:r>
              <w:rPr>
                <w:lang w:eastAsia="zh-CN"/>
              </w:rPr>
              <w:t>PCRI</w:t>
            </w:r>
          </w:p>
        </w:tc>
        <w:tc>
          <w:tcPr>
            <w:tcW w:w="588" w:type="dxa"/>
            <w:tcBorders>
              <w:top w:val="single" w:sz="4" w:space="0" w:color="auto"/>
              <w:left w:val="single" w:sz="4" w:space="0" w:color="auto"/>
              <w:bottom w:val="single" w:sz="4" w:space="0" w:color="auto"/>
              <w:right w:val="single" w:sz="4" w:space="0" w:color="auto"/>
            </w:tcBorders>
          </w:tcPr>
          <w:p w:rsidR="0080233B" w:rsidRDefault="0080233B" w:rsidP="00BF05FE">
            <w:pPr>
              <w:pStyle w:val="TAC"/>
              <w:rPr>
                <w:lang w:eastAsia="zh-CN"/>
              </w:rPr>
            </w:pPr>
            <w:r>
              <w:rPr>
                <w:lang w:eastAsia="zh-CN"/>
              </w:rPr>
              <w:t>AOSI</w:t>
            </w:r>
          </w:p>
        </w:tc>
        <w:tc>
          <w:tcPr>
            <w:tcW w:w="588" w:type="dxa"/>
            <w:tcBorders>
              <w:top w:val="single" w:sz="4" w:space="0" w:color="auto"/>
              <w:left w:val="single" w:sz="4" w:space="0" w:color="auto"/>
              <w:bottom w:val="single" w:sz="4" w:space="0" w:color="auto"/>
              <w:right w:val="single" w:sz="4" w:space="0" w:color="auto"/>
            </w:tcBorders>
          </w:tcPr>
          <w:p w:rsidR="0080233B" w:rsidRDefault="0080233B" w:rsidP="00BF05FE">
            <w:pPr>
              <w:pStyle w:val="TAC"/>
              <w:rPr>
                <w:lang w:eastAsia="zh-CN"/>
              </w:rPr>
            </w:pPr>
            <w:r>
              <w:rPr>
                <w:lang w:eastAsia="zh-CN"/>
              </w:rPr>
              <w:t>AOPI</w:t>
            </w:r>
          </w:p>
        </w:tc>
        <w:tc>
          <w:tcPr>
            <w:tcW w:w="588" w:type="dxa"/>
            <w:tcBorders>
              <w:left w:val="single" w:sz="4" w:space="0" w:color="auto"/>
            </w:tcBorders>
          </w:tcPr>
          <w:p w:rsidR="0080233B" w:rsidRDefault="0080233B" w:rsidP="00BF05FE">
            <w:pPr>
              <w:pStyle w:val="TAC"/>
            </w:pPr>
          </w:p>
        </w:tc>
      </w:tr>
      <w:tr w:rsidR="0080233B" w:rsidTr="00BF05FE">
        <w:trPr>
          <w:jc w:val="center"/>
        </w:trPr>
        <w:tc>
          <w:tcPr>
            <w:tcW w:w="151" w:type="dxa"/>
            <w:tcBorders>
              <w:top w:val="nil"/>
              <w:left w:val="single" w:sz="6" w:space="0" w:color="auto"/>
              <w:bottom w:val="nil"/>
            </w:tcBorders>
          </w:tcPr>
          <w:p w:rsidR="0080233B" w:rsidRDefault="0080233B" w:rsidP="00BF05FE">
            <w:pPr>
              <w:pStyle w:val="TAC"/>
            </w:pPr>
          </w:p>
        </w:tc>
        <w:tc>
          <w:tcPr>
            <w:tcW w:w="1104" w:type="dxa"/>
            <w:tcBorders>
              <w:right w:val="single" w:sz="4" w:space="0" w:color="auto"/>
            </w:tcBorders>
          </w:tcPr>
          <w:p w:rsidR="0080233B" w:rsidRDefault="0080233B" w:rsidP="00BF05FE">
            <w:pPr>
              <w:pStyle w:val="TAC"/>
              <w:rPr>
                <w:lang w:eastAsia="zh-CN"/>
              </w:rPr>
            </w:pPr>
            <w:r>
              <w:rPr>
                <w:lang w:eastAsia="zh-CN"/>
              </w:rPr>
              <w:t>10</w:t>
            </w:r>
          </w:p>
        </w:tc>
        <w:tc>
          <w:tcPr>
            <w:tcW w:w="587" w:type="dxa"/>
            <w:tcBorders>
              <w:top w:val="single" w:sz="4" w:space="0" w:color="auto"/>
              <w:left w:val="single" w:sz="4" w:space="0" w:color="auto"/>
              <w:bottom w:val="single" w:sz="4" w:space="0" w:color="auto"/>
              <w:right w:val="single" w:sz="4" w:space="0" w:color="auto"/>
            </w:tcBorders>
          </w:tcPr>
          <w:p w:rsidR="0080233B" w:rsidRDefault="0080233B" w:rsidP="00BF05FE">
            <w:pPr>
              <w:pStyle w:val="TAC"/>
              <w:rPr>
                <w:lang w:eastAsia="zh-CN"/>
              </w:rPr>
            </w:pPr>
            <w:r>
              <w:rPr>
                <w:lang w:eastAsia="zh-CN"/>
              </w:rPr>
              <w:t>ROAAI</w:t>
            </w:r>
          </w:p>
        </w:tc>
        <w:tc>
          <w:tcPr>
            <w:tcW w:w="588" w:type="dxa"/>
            <w:tcBorders>
              <w:top w:val="single" w:sz="4" w:space="0" w:color="auto"/>
              <w:left w:val="single" w:sz="4" w:space="0" w:color="auto"/>
              <w:bottom w:val="single" w:sz="4" w:space="0" w:color="auto"/>
              <w:right w:val="single" w:sz="4" w:space="0" w:color="auto"/>
            </w:tcBorders>
          </w:tcPr>
          <w:p w:rsidR="0080233B" w:rsidRDefault="0080233B" w:rsidP="00BF05FE">
            <w:pPr>
              <w:pStyle w:val="TAC"/>
              <w:rPr>
                <w:lang w:eastAsia="zh-CN"/>
              </w:rPr>
            </w:pPr>
            <w:r>
              <w:t>EPCOSI</w:t>
            </w:r>
          </w:p>
        </w:tc>
        <w:tc>
          <w:tcPr>
            <w:tcW w:w="588" w:type="dxa"/>
            <w:tcBorders>
              <w:top w:val="single" w:sz="4" w:space="0" w:color="auto"/>
              <w:left w:val="single" w:sz="4" w:space="0" w:color="auto"/>
              <w:bottom w:val="single" w:sz="4" w:space="0" w:color="auto"/>
              <w:right w:val="single" w:sz="4" w:space="0" w:color="auto"/>
            </w:tcBorders>
          </w:tcPr>
          <w:p w:rsidR="0080233B" w:rsidRDefault="0080233B" w:rsidP="00BF05FE">
            <w:pPr>
              <w:pStyle w:val="TAC"/>
              <w:rPr>
                <w:lang w:eastAsia="zh-CN"/>
              </w:rPr>
            </w:pPr>
            <w:r>
              <w:rPr>
                <w:lang w:eastAsia="zh-CN"/>
              </w:rPr>
              <w:t>CPOPCI</w:t>
            </w:r>
          </w:p>
        </w:tc>
        <w:tc>
          <w:tcPr>
            <w:tcW w:w="588" w:type="dxa"/>
            <w:tcBorders>
              <w:top w:val="single" w:sz="4" w:space="0" w:color="auto"/>
              <w:left w:val="single" w:sz="4" w:space="0" w:color="auto"/>
              <w:bottom w:val="single" w:sz="4" w:space="0" w:color="auto"/>
              <w:right w:val="single" w:sz="4" w:space="0" w:color="auto"/>
            </w:tcBorders>
          </w:tcPr>
          <w:p w:rsidR="0080233B" w:rsidRDefault="0080233B" w:rsidP="00BF05FE">
            <w:pPr>
              <w:pStyle w:val="TAC"/>
              <w:rPr>
                <w:lang w:eastAsia="zh-CN"/>
              </w:rPr>
            </w:pPr>
            <w:r>
              <w:rPr>
                <w:lang w:eastAsia="zh-CN"/>
              </w:rPr>
              <w:t>PMTSMI</w:t>
            </w:r>
          </w:p>
        </w:tc>
        <w:tc>
          <w:tcPr>
            <w:tcW w:w="588" w:type="dxa"/>
            <w:tcBorders>
              <w:top w:val="single" w:sz="4" w:space="0" w:color="auto"/>
              <w:left w:val="single" w:sz="4" w:space="0" w:color="auto"/>
              <w:bottom w:val="single" w:sz="4" w:space="0" w:color="auto"/>
              <w:right w:val="single" w:sz="4" w:space="0" w:color="auto"/>
            </w:tcBorders>
          </w:tcPr>
          <w:p w:rsidR="0080233B" w:rsidRDefault="0080233B" w:rsidP="00BF05FE">
            <w:pPr>
              <w:pStyle w:val="TAC"/>
              <w:rPr>
                <w:lang w:eastAsia="zh-CN"/>
              </w:rPr>
            </w:pPr>
            <w:r>
              <w:rPr>
                <w:lang w:eastAsia="zh-CN"/>
              </w:rPr>
              <w:t>S11TF</w:t>
            </w:r>
          </w:p>
        </w:tc>
        <w:tc>
          <w:tcPr>
            <w:tcW w:w="588" w:type="dxa"/>
            <w:tcBorders>
              <w:top w:val="single" w:sz="4" w:space="0" w:color="auto"/>
              <w:left w:val="single" w:sz="4" w:space="0" w:color="auto"/>
              <w:bottom w:val="single" w:sz="4" w:space="0" w:color="auto"/>
              <w:right w:val="single" w:sz="4" w:space="0" w:color="auto"/>
            </w:tcBorders>
          </w:tcPr>
          <w:p w:rsidR="0080233B" w:rsidRDefault="0080233B" w:rsidP="00BF05FE">
            <w:pPr>
              <w:pStyle w:val="TAC"/>
              <w:rPr>
                <w:lang w:eastAsia="zh-CN"/>
              </w:rPr>
            </w:pPr>
            <w:r>
              <w:rPr>
                <w:lang w:eastAsia="zh-CN"/>
              </w:rPr>
              <w:t>PNSI</w:t>
            </w:r>
          </w:p>
        </w:tc>
        <w:tc>
          <w:tcPr>
            <w:tcW w:w="588" w:type="dxa"/>
            <w:tcBorders>
              <w:top w:val="single" w:sz="4" w:space="0" w:color="auto"/>
              <w:left w:val="single" w:sz="4" w:space="0" w:color="auto"/>
              <w:bottom w:val="single" w:sz="4" w:space="0" w:color="auto"/>
              <w:right w:val="single" w:sz="4" w:space="0" w:color="auto"/>
            </w:tcBorders>
          </w:tcPr>
          <w:p w:rsidR="0080233B" w:rsidRDefault="0080233B" w:rsidP="00BF05FE">
            <w:pPr>
              <w:pStyle w:val="TAC"/>
              <w:rPr>
                <w:lang w:eastAsia="zh-CN"/>
              </w:rPr>
            </w:pPr>
            <w:r>
              <w:t>UNACCSI</w:t>
            </w:r>
          </w:p>
        </w:tc>
        <w:tc>
          <w:tcPr>
            <w:tcW w:w="588" w:type="dxa"/>
            <w:tcBorders>
              <w:top w:val="single" w:sz="4" w:space="0" w:color="auto"/>
              <w:left w:val="single" w:sz="4" w:space="0" w:color="auto"/>
              <w:bottom w:val="single" w:sz="4" w:space="0" w:color="auto"/>
              <w:right w:val="single" w:sz="4" w:space="0" w:color="auto"/>
            </w:tcBorders>
          </w:tcPr>
          <w:p w:rsidR="0080233B" w:rsidRDefault="0080233B" w:rsidP="00BF05FE">
            <w:pPr>
              <w:pStyle w:val="TAC"/>
              <w:rPr>
                <w:lang w:eastAsia="zh-CN"/>
              </w:rPr>
            </w:pPr>
            <w:r>
              <w:rPr>
                <w:lang w:eastAsia="zh-CN"/>
              </w:rPr>
              <w:t>WPMSI</w:t>
            </w:r>
          </w:p>
        </w:tc>
        <w:tc>
          <w:tcPr>
            <w:tcW w:w="588" w:type="dxa"/>
            <w:tcBorders>
              <w:left w:val="single" w:sz="4" w:space="0" w:color="auto"/>
            </w:tcBorders>
          </w:tcPr>
          <w:p w:rsidR="0080233B" w:rsidRDefault="0080233B" w:rsidP="00BF05FE">
            <w:pPr>
              <w:pStyle w:val="TAC"/>
            </w:pPr>
          </w:p>
        </w:tc>
      </w:tr>
      <w:tr w:rsidR="0080233B" w:rsidTr="00BF05FE">
        <w:trPr>
          <w:jc w:val="center"/>
        </w:trPr>
        <w:tc>
          <w:tcPr>
            <w:tcW w:w="151" w:type="dxa"/>
            <w:tcBorders>
              <w:top w:val="nil"/>
              <w:left w:val="single" w:sz="6" w:space="0" w:color="auto"/>
              <w:bottom w:val="nil"/>
            </w:tcBorders>
          </w:tcPr>
          <w:p w:rsidR="0080233B" w:rsidRDefault="0080233B" w:rsidP="00BF05FE">
            <w:pPr>
              <w:pStyle w:val="TAC"/>
            </w:pPr>
          </w:p>
        </w:tc>
        <w:tc>
          <w:tcPr>
            <w:tcW w:w="1104" w:type="dxa"/>
            <w:tcBorders>
              <w:right w:val="single" w:sz="4" w:space="0" w:color="auto"/>
            </w:tcBorders>
          </w:tcPr>
          <w:p w:rsidR="0080233B" w:rsidRDefault="0080233B" w:rsidP="00BF05FE">
            <w:pPr>
              <w:pStyle w:val="TAC"/>
              <w:rPr>
                <w:lang w:eastAsia="zh-CN"/>
              </w:rPr>
            </w:pPr>
            <w:r>
              <w:rPr>
                <w:rFonts w:hint="eastAsia"/>
                <w:lang w:eastAsia="zh-CN"/>
              </w:rPr>
              <w:t>11</w:t>
            </w:r>
          </w:p>
        </w:tc>
        <w:tc>
          <w:tcPr>
            <w:tcW w:w="587" w:type="dxa"/>
            <w:tcBorders>
              <w:top w:val="single" w:sz="4" w:space="0" w:color="auto"/>
              <w:left w:val="single" w:sz="4" w:space="0" w:color="auto"/>
              <w:bottom w:val="single" w:sz="4" w:space="0" w:color="auto"/>
              <w:right w:val="single" w:sz="4" w:space="0" w:color="auto"/>
            </w:tcBorders>
          </w:tcPr>
          <w:p w:rsidR="0080233B" w:rsidRDefault="0080233B" w:rsidP="00BF05FE">
            <w:pPr>
              <w:pStyle w:val="TAC"/>
              <w:rPr>
                <w:lang w:eastAsia="zh-CN"/>
              </w:rPr>
            </w:pPr>
            <w:r>
              <w:t>5GSNN26</w:t>
            </w:r>
          </w:p>
        </w:tc>
        <w:tc>
          <w:tcPr>
            <w:tcW w:w="588" w:type="dxa"/>
            <w:tcBorders>
              <w:top w:val="single" w:sz="4" w:space="0" w:color="auto"/>
              <w:left w:val="single" w:sz="4" w:space="0" w:color="auto"/>
              <w:bottom w:val="single" w:sz="4" w:space="0" w:color="auto"/>
              <w:right w:val="single" w:sz="4" w:space="0" w:color="auto"/>
            </w:tcBorders>
          </w:tcPr>
          <w:p w:rsidR="0080233B" w:rsidRDefault="0080233B" w:rsidP="00BF05FE">
            <w:pPr>
              <w:pStyle w:val="TAC"/>
            </w:pPr>
            <w:r>
              <w:rPr>
                <w:lang w:eastAsia="zh-CN"/>
              </w:rPr>
              <w:t>REPREFI</w:t>
            </w:r>
          </w:p>
        </w:tc>
        <w:tc>
          <w:tcPr>
            <w:tcW w:w="588" w:type="dxa"/>
            <w:tcBorders>
              <w:top w:val="single" w:sz="4" w:space="0" w:color="auto"/>
              <w:left w:val="single" w:sz="4" w:space="0" w:color="auto"/>
              <w:bottom w:val="single" w:sz="4" w:space="0" w:color="auto"/>
              <w:right w:val="single" w:sz="4" w:space="0" w:color="auto"/>
            </w:tcBorders>
          </w:tcPr>
          <w:p w:rsidR="0080233B" w:rsidRDefault="0080233B" w:rsidP="00BF05FE">
            <w:pPr>
              <w:pStyle w:val="TAC"/>
              <w:rPr>
                <w:lang w:eastAsia="zh-CN"/>
              </w:rPr>
            </w:pPr>
            <w:r>
              <w:rPr>
                <w:lang w:eastAsia="zh-CN"/>
              </w:rPr>
              <w:t>5GSIWK</w:t>
            </w:r>
          </w:p>
        </w:tc>
        <w:tc>
          <w:tcPr>
            <w:tcW w:w="588" w:type="dxa"/>
            <w:tcBorders>
              <w:top w:val="single" w:sz="4" w:space="0" w:color="auto"/>
              <w:left w:val="single" w:sz="4" w:space="0" w:color="auto"/>
              <w:bottom w:val="single" w:sz="4" w:space="0" w:color="auto"/>
              <w:right w:val="single" w:sz="4" w:space="0" w:color="auto"/>
            </w:tcBorders>
          </w:tcPr>
          <w:p w:rsidR="0080233B" w:rsidRDefault="0080233B" w:rsidP="00BF05FE">
            <w:pPr>
              <w:pStyle w:val="TAC"/>
              <w:rPr>
                <w:lang w:eastAsia="zh-CN"/>
              </w:rPr>
            </w:pPr>
            <w:r>
              <w:rPr>
                <w:lang w:eastAsia="zh-CN"/>
              </w:rPr>
              <w:t>EEVRSI</w:t>
            </w:r>
          </w:p>
        </w:tc>
        <w:tc>
          <w:tcPr>
            <w:tcW w:w="588" w:type="dxa"/>
            <w:tcBorders>
              <w:top w:val="single" w:sz="4" w:space="0" w:color="auto"/>
              <w:left w:val="single" w:sz="4" w:space="0" w:color="auto"/>
              <w:bottom w:val="single" w:sz="4" w:space="0" w:color="auto"/>
              <w:right w:val="single" w:sz="4" w:space="0" w:color="auto"/>
            </w:tcBorders>
          </w:tcPr>
          <w:p w:rsidR="0080233B" w:rsidRDefault="0080233B" w:rsidP="00BF05FE">
            <w:pPr>
              <w:pStyle w:val="TAC"/>
              <w:rPr>
                <w:lang w:eastAsia="zh-CN"/>
              </w:rPr>
            </w:pPr>
            <w:r>
              <w:rPr>
                <w:lang w:eastAsia="zh-CN"/>
              </w:rPr>
              <w:t>LTEMUI</w:t>
            </w:r>
          </w:p>
        </w:tc>
        <w:tc>
          <w:tcPr>
            <w:tcW w:w="588" w:type="dxa"/>
            <w:tcBorders>
              <w:top w:val="single" w:sz="4" w:space="0" w:color="auto"/>
              <w:left w:val="single" w:sz="4" w:space="0" w:color="auto"/>
              <w:bottom w:val="single" w:sz="4" w:space="0" w:color="auto"/>
              <w:right w:val="single" w:sz="4" w:space="0" w:color="auto"/>
            </w:tcBorders>
          </w:tcPr>
          <w:p w:rsidR="0080233B" w:rsidRDefault="0080233B" w:rsidP="00BF05FE">
            <w:pPr>
              <w:pStyle w:val="TAC"/>
              <w:rPr>
                <w:lang w:eastAsia="zh-CN"/>
              </w:rPr>
            </w:pPr>
            <w:r>
              <w:rPr>
                <w:lang w:eastAsia="zh-CN"/>
              </w:rPr>
              <w:t>LTEMPI</w:t>
            </w:r>
          </w:p>
        </w:tc>
        <w:tc>
          <w:tcPr>
            <w:tcW w:w="588" w:type="dxa"/>
            <w:tcBorders>
              <w:top w:val="single" w:sz="4" w:space="0" w:color="auto"/>
              <w:left w:val="single" w:sz="4" w:space="0" w:color="auto"/>
              <w:bottom w:val="single" w:sz="4" w:space="0" w:color="auto"/>
              <w:right w:val="single" w:sz="4" w:space="0" w:color="auto"/>
            </w:tcBorders>
          </w:tcPr>
          <w:p w:rsidR="0080233B" w:rsidRDefault="0080233B" w:rsidP="00BF05FE">
            <w:pPr>
              <w:pStyle w:val="TAC"/>
            </w:pPr>
            <w:r>
              <w:rPr>
                <w:lang w:eastAsia="zh-CN"/>
              </w:rPr>
              <w:t>ENBCRSI</w:t>
            </w:r>
          </w:p>
        </w:tc>
        <w:tc>
          <w:tcPr>
            <w:tcW w:w="588" w:type="dxa"/>
            <w:tcBorders>
              <w:top w:val="single" w:sz="4" w:space="0" w:color="auto"/>
              <w:left w:val="single" w:sz="4" w:space="0" w:color="auto"/>
              <w:bottom w:val="single" w:sz="4" w:space="0" w:color="auto"/>
              <w:right w:val="single" w:sz="4" w:space="0" w:color="auto"/>
            </w:tcBorders>
          </w:tcPr>
          <w:p w:rsidR="0080233B" w:rsidRDefault="0080233B" w:rsidP="00BF05FE">
            <w:pPr>
              <w:pStyle w:val="TAC"/>
              <w:rPr>
                <w:lang w:eastAsia="zh-CN"/>
              </w:rPr>
            </w:pPr>
            <w:r>
              <w:rPr>
                <w:lang w:eastAsia="zh-CN"/>
              </w:rPr>
              <w:t>TSPCMI</w:t>
            </w:r>
          </w:p>
        </w:tc>
        <w:tc>
          <w:tcPr>
            <w:tcW w:w="588" w:type="dxa"/>
            <w:tcBorders>
              <w:left w:val="single" w:sz="4" w:space="0" w:color="auto"/>
            </w:tcBorders>
          </w:tcPr>
          <w:p w:rsidR="0080233B" w:rsidRDefault="0080233B" w:rsidP="00BF05FE">
            <w:pPr>
              <w:pStyle w:val="TAC"/>
            </w:pPr>
          </w:p>
          <w:p w:rsidR="0080233B" w:rsidRDefault="0080233B" w:rsidP="00BF05FE">
            <w:pPr>
              <w:pStyle w:val="TAC"/>
            </w:pPr>
          </w:p>
        </w:tc>
      </w:tr>
      <w:tr w:rsidR="0080233B" w:rsidTr="00BF05FE">
        <w:trPr>
          <w:jc w:val="center"/>
        </w:trPr>
        <w:tc>
          <w:tcPr>
            <w:tcW w:w="151" w:type="dxa"/>
            <w:tcBorders>
              <w:top w:val="nil"/>
              <w:left w:val="single" w:sz="6" w:space="0" w:color="auto"/>
              <w:bottom w:val="nil"/>
            </w:tcBorders>
          </w:tcPr>
          <w:p w:rsidR="0080233B" w:rsidRDefault="0080233B" w:rsidP="00BF05FE">
            <w:pPr>
              <w:pStyle w:val="TAC"/>
            </w:pPr>
          </w:p>
        </w:tc>
        <w:tc>
          <w:tcPr>
            <w:tcW w:w="1104" w:type="dxa"/>
            <w:tcBorders>
              <w:right w:val="single" w:sz="4" w:space="0" w:color="auto"/>
            </w:tcBorders>
          </w:tcPr>
          <w:p w:rsidR="0080233B" w:rsidRDefault="0080233B" w:rsidP="00BF05FE">
            <w:pPr>
              <w:pStyle w:val="TAC"/>
              <w:rPr>
                <w:lang w:eastAsia="zh-CN"/>
              </w:rPr>
            </w:pPr>
            <w:r>
              <w:rPr>
                <w:rFonts w:hint="eastAsia"/>
                <w:lang w:eastAsia="zh-CN"/>
              </w:rPr>
              <w:t>12</w:t>
            </w:r>
          </w:p>
        </w:tc>
        <w:tc>
          <w:tcPr>
            <w:tcW w:w="587" w:type="dxa"/>
            <w:tcBorders>
              <w:top w:val="single" w:sz="4" w:space="0" w:color="auto"/>
              <w:left w:val="single" w:sz="4" w:space="0" w:color="auto"/>
              <w:bottom w:val="single" w:sz="4" w:space="0" w:color="auto"/>
              <w:right w:val="single" w:sz="4" w:space="0" w:color="auto"/>
            </w:tcBorders>
          </w:tcPr>
          <w:p w:rsidR="0080233B" w:rsidRDefault="0080233B" w:rsidP="00BF05FE">
            <w:pPr>
              <w:pStyle w:val="TAC"/>
              <w:rPr>
                <w:lang w:eastAsia="zh-CN"/>
              </w:rPr>
            </w:pPr>
            <w:r>
              <w:rPr>
                <w:lang w:eastAsia="zh-CN"/>
              </w:rPr>
              <w:t>S</w:t>
            </w:r>
            <w:r>
              <w:rPr>
                <w:rFonts w:hint="eastAsia"/>
                <w:lang w:eastAsia="zh-CN"/>
              </w:rPr>
              <w:t>pare</w:t>
            </w:r>
          </w:p>
        </w:tc>
        <w:tc>
          <w:tcPr>
            <w:tcW w:w="588" w:type="dxa"/>
            <w:tcBorders>
              <w:top w:val="single" w:sz="4" w:space="0" w:color="auto"/>
              <w:left w:val="single" w:sz="4" w:space="0" w:color="auto"/>
              <w:bottom w:val="single" w:sz="4" w:space="0" w:color="auto"/>
              <w:right w:val="single" w:sz="4" w:space="0" w:color="auto"/>
            </w:tcBorders>
          </w:tcPr>
          <w:p w:rsidR="0080233B" w:rsidRDefault="0080233B" w:rsidP="00BF05FE">
            <w:pPr>
              <w:pStyle w:val="TAC"/>
              <w:rPr>
                <w:lang w:eastAsia="zh-CN"/>
              </w:rPr>
            </w:pPr>
            <w:r>
              <w:rPr>
                <w:lang w:eastAsia="zh-CN"/>
              </w:rPr>
              <w:t>S</w:t>
            </w:r>
            <w:r>
              <w:rPr>
                <w:rFonts w:hint="eastAsia"/>
                <w:lang w:eastAsia="zh-CN"/>
              </w:rPr>
              <w:t>pare</w:t>
            </w:r>
          </w:p>
        </w:tc>
        <w:tc>
          <w:tcPr>
            <w:tcW w:w="588" w:type="dxa"/>
            <w:tcBorders>
              <w:top w:val="single" w:sz="4" w:space="0" w:color="auto"/>
              <w:left w:val="single" w:sz="4" w:space="0" w:color="auto"/>
              <w:bottom w:val="single" w:sz="4" w:space="0" w:color="auto"/>
              <w:right w:val="single" w:sz="4" w:space="0" w:color="auto"/>
            </w:tcBorders>
          </w:tcPr>
          <w:p w:rsidR="0080233B" w:rsidRDefault="0080233B" w:rsidP="00BF05FE">
            <w:pPr>
              <w:pStyle w:val="TAC"/>
              <w:rPr>
                <w:lang w:eastAsia="zh-CN"/>
              </w:rPr>
            </w:pPr>
            <w:del w:id="26" w:author="Zhijun rev1" w:date="2020-02-21T10:11:00Z">
              <w:r w:rsidDel="00116017">
                <w:rPr>
                  <w:lang w:eastAsia="zh-CN"/>
                </w:rPr>
                <w:delText>S</w:delText>
              </w:r>
              <w:r w:rsidDel="00116017">
                <w:rPr>
                  <w:rFonts w:hint="eastAsia"/>
                  <w:lang w:eastAsia="zh-CN"/>
                </w:rPr>
                <w:delText>pare</w:delText>
              </w:r>
            </w:del>
            <w:ins w:id="27" w:author="Zhijun rev1" w:date="2020-02-21T10:11:00Z">
              <w:r w:rsidR="00116017">
                <w:rPr>
                  <w:lang w:eastAsia="zh-CN"/>
                </w:rPr>
                <w:t>EMCI</w:t>
              </w:r>
            </w:ins>
          </w:p>
        </w:tc>
        <w:tc>
          <w:tcPr>
            <w:tcW w:w="588" w:type="dxa"/>
            <w:tcBorders>
              <w:top w:val="single" w:sz="4" w:space="0" w:color="auto"/>
              <w:left w:val="single" w:sz="4" w:space="0" w:color="auto"/>
              <w:bottom w:val="single" w:sz="4" w:space="0" w:color="auto"/>
              <w:right w:val="single" w:sz="4" w:space="0" w:color="auto"/>
            </w:tcBorders>
          </w:tcPr>
          <w:p w:rsidR="0080233B" w:rsidRDefault="0080233B" w:rsidP="00BF05FE">
            <w:pPr>
              <w:pStyle w:val="TAC"/>
              <w:rPr>
                <w:lang w:eastAsia="zh-CN"/>
              </w:rPr>
            </w:pPr>
            <w:r>
              <w:rPr>
                <w:lang w:eastAsia="zh-CN"/>
              </w:rPr>
              <w:t>N5GNMI</w:t>
            </w:r>
          </w:p>
        </w:tc>
        <w:tc>
          <w:tcPr>
            <w:tcW w:w="588" w:type="dxa"/>
            <w:tcBorders>
              <w:top w:val="single" w:sz="4" w:space="0" w:color="auto"/>
              <w:left w:val="single" w:sz="4" w:space="0" w:color="auto"/>
              <w:bottom w:val="single" w:sz="4" w:space="0" w:color="auto"/>
              <w:right w:val="single" w:sz="4" w:space="0" w:color="auto"/>
            </w:tcBorders>
          </w:tcPr>
          <w:p w:rsidR="0080233B" w:rsidRDefault="0080233B" w:rsidP="00BF05FE">
            <w:pPr>
              <w:pStyle w:val="TAC"/>
              <w:rPr>
                <w:lang w:eastAsia="zh-CN"/>
              </w:rPr>
            </w:pPr>
            <w:r>
              <w:t>5GCNRS</w:t>
            </w:r>
          </w:p>
        </w:tc>
        <w:tc>
          <w:tcPr>
            <w:tcW w:w="588" w:type="dxa"/>
            <w:tcBorders>
              <w:top w:val="single" w:sz="4" w:space="0" w:color="auto"/>
              <w:left w:val="single" w:sz="4" w:space="0" w:color="auto"/>
              <w:bottom w:val="single" w:sz="4" w:space="0" w:color="auto"/>
              <w:right w:val="single" w:sz="4" w:space="0" w:color="auto"/>
            </w:tcBorders>
          </w:tcPr>
          <w:p w:rsidR="0080233B" w:rsidRDefault="0080233B" w:rsidP="00BF05FE">
            <w:pPr>
              <w:pStyle w:val="TAC"/>
              <w:rPr>
                <w:lang w:eastAsia="zh-CN"/>
              </w:rPr>
            </w:pPr>
            <w:r>
              <w:t>5GCNRI</w:t>
            </w:r>
          </w:p>
        </w:tc>
        <w:tc>
          <w:tcPr>
            <w:tcW w:w="588" w:type="dxa"/>
            <w:tcBorders>
              <w:top w:val="single" w:sz="4" w:space="0" w:color="auto"/>
              <w:left w:val="single" w:sz="4" w:space="0" w:color="auto"/>
              <w:bottom w:val="single" w:sz="4" w:space="0" w:color="auto"/>
              <w:right w:val="single" w:sz="4" w:space="0" w:color="auto"/>
            </w:tcBorders>
          </w:tcPr>
          <w:p w:rsidR="0080233B" w:rsidRDefault="0080233B" w:rsidP="00BF05FE">
            <w:pPr>
              <w:pStyle w:val="TAC"/>
              <w:rPr>
                <w:lang w:eastAsia="zh-CN"/>
              </w:rPr>
            </w:pPr>
            <w:r>
              <w:rPr>
                <w:rFonts w:hint="eastAsia"/>
                <w:lang w:eastAsia="zh-CN"/>
              </w:rPr>
              <w:t>5SRHOI</w:t>
            </w:r>
          </w:p>
        </w:tc>
        <w:tc>
          <w:tcPr>
            <w:tcW w:w="588" w:type="dxa"/>
            <w:tcBorders>
              <w:top w:val="single" w:sz="4" w:space="0" w:color="auto"/>
              <w:left w:val="single" w:sz="4" w:space="0" w:color="auto"/>
              <w:bottom w:val="single" w:sz="4" w:space="0" w:color="auto"/>
              <w:right w:val="single" w:sz="4" w:space="0" w:color="auto"/>
            </w:tcBorders>
          </w:tcPr>
          <w:p w:rsidR="0080233B" w:rsidRDefault="0080233B" w:rsidP="00BF05FE">
            <w:pPr>
              <w:pStyle w:val="TAC"/>
              <w:rPr>
                <w:lang w:eastAsia="zh-CN"/>
              </w:rPr>
            </w:pPr>
            <w:r>
              <w:rPr>
                <w:lang w:eastAsia="zh-CN"/>
              </w:rPr>
              <w:t>ETHPDN</w:t>
            </w:r>
          </w:p>
        </w:tc>
        <w:tc>
          <w:tcPr>
            <w:tcW w:w="588" w:type="dxa"/>
            <w:tcBorders>
              <w:left w:val="single" w:sz="4" w:space="0" w:color="auto"/>
            </w:tcBorders>
          </w:tcPr>
          <w:p w:rsidR="0080233B" w:rsidRDefault="0080233B" w:rsidP="00BF05FE">
            <w:pPr>
              <w:pStyle w:val="TAC"/>
            </w:pPr>
          </w:p>
        </w:tc>
      </w:tr>
      <w:tr w:rsidR="0080233B" w:rsidTr="00BF05FE">
        <w:trPr>
          <w:jc w:val="center"/>
        </w:trPr>
        <w:tc>
          <w:tcPr>
            <w:tcW w:w="151" w:type="dxa"/>
            <w:tcBorders>
              <w:top w:val="nil"/>
              <w:left w:val="single" w:sz="6" w:space="0" w:color="auto"/>
              <w:bottom w:val="single" w:sz="4" w:space="0" w:color="auto"/>
            </w:tcBorders>
          </w:tcPr>
          <w:p w:rsidR="0080233B" w:rsidRDefault="0080233B" w:rsidP="00BF05FE">
            <w:pPr>
              <w:pStyle w:val="TAC"/>
            </w:pPr>
          </w:p>
        </w:tc>
        <w:tc>
          <w:tcPr>
            <w:tcW w:w="1104" w:type="dxa"/>
            <w:tcBorders>
              <w:bottom w:val="single" w:sz="4" w:space="0" w:color="auto"/>
              <w:right w:val="single" w:sz="4" w:space="0" w:color="auto"/>
            </w:tcBorders>
          </w:tcPr>
          <w:p w:rsidR="0080233B" w:rsidRDefault="0080233B" w:rsidP="00BF05FE">
            <w:pPr>
              <w:pStyle w:val="TAC"/>
            </w:pPr>
            <w:r>
              <w:rPr>
                <w:lang w:eastAsia="zh-CN"/>
              </w:rPr>
              <w:t>13</w:t>
            </w:r>
            <w:r>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rsidR="0080233B" w:rsidRDefault="0080233B" w:rsidP="00BF05FE">
            <w:pPr>
              <w:pStyle w:val="TAC"/>
              <w:rPr>
                <w:lang w:eastAsia="zh-CN"/>
              </w:rPr>
            </w:pPr>
            <w:r>
              <w:t>These octet(s) is/are present only if explicitly specified</w:t>
            </w:r>
          </w:p>
        </w:tc>
        <w:tc>
          <w:tcPr>
            <w:tcW w:w="588" w:type="dxa"/>
            <w:tcBorders>
              <w:left w:val="single" w:sz="4" w:space="0" w:color="auto"/>
              <w:bottom w:val="single" w:sz="4" w:space="0" w:color="auto"/>
            </w:tcBorders>
          </w:tcPr>
          <w:p w:rsidR="0080233B" w:rsidRDefault="0080233B" w:rsidP="00BF05FE">
            <w:pPr>
              <w:pStyle w:val="TAC"/>
            </w:pPr>
          </w:p>
        </w:tc>
      </w:tr>
    </w:tbl>
    <w:p w:rsidR="0080233B" w:rsidRDefault="0080233B" w:rsidP="0080233B">
      <w:pPr>
        <w:pStyle w:val="TF"/>
        <w:spacing w:before="120"/>
        <w:rPr>
          <w:lang w:eastAsia="zh-CN"/>
        </w:rPr>
      </w:pPr>
      <w:r>
        <w:t>Figure 8.</w:t>
      </w:r>
      <w:r>
        <w:rPr>
          <w:lang w:eastAsia="zh-CN"/>
        </w:rPr>
        <w:t>12-1</w:t>
      </w:r>
      <w:r>
        <w:t xml:space="preserve">: </w:t>
      </w:r>
      <w:r>
        <w:rPr>
          <w:lang w:eastAsia="zh-CN"/>
        </w:rPr>
        <w:t>Indication</w:t>
      </w:r>
    </w:p>
    <w:p w:rsidR="0080233B" w:rsidRPr="006C1437" w:rsidRDefault="0080233B" w:rsidP="0080233B">
      <w:r w:rsidRPr="006C1437">
        <w:t>For each message the applicable flags of the Indication IE shall be clearly specified in the individual message sub clause. The remaining flags of the Indication IE not so indicated shall be discarded by the receiver.</w:t>
      </w:r>
    </w:p>
    <w:p w:rsidR="0080233B" w:rsidRPr="006C1437" w:rsidRDefault="0080233B" w:rsidP="0080233B">
      <w:r w:rsidRPr="006C1437">
        <w:lastRenderedPageBreak/>
        <w:t xml:space="preserve">The receiver shall consider the value of the applicable flags as "0", if the Indication IE is applicable for the message but not included in the message by the sender. </w:t>
      </w:r>
    </w:p>
    <w:p w:rsidR="0080233B" w:rsidRPr="006C1437" w:rsidRDefault="0080233B" w:rsidP="0080233B">
      <w:r w:rsidRPr="006C1437">
        <w:t xml:space="preserve">The following </w:t>
      </w:r>
      <w:r w:rsidRPr="006C1437">
        <w:rPr>
          <w:lang w:eastAsia="zh-CN"/>
        </w:rPr>
        <w:t>bit</w:t>
      </w:r>
      <w:r w:rsidRPr="006C1437">
        <w:t xml:space="preserve">s within Octet </w:t>
      </w:r>
      <w:r w:rsidRPr="006C1437">
        <w:rPr>
          <w:lang w:eastAsia="zh-CN"/>
        </w:rPr>
        <w:t>5 shall indicate</w:t>
      </w:r>
      <w:r w:rsidRPr="006C1437">
        <w:t>:</w:t>
      </w:r>
    </w:p>
    <w:p w:rsidR="0080233B" w:rsidRPr="006C1437" w:rsidRDefault="0080233B" w:rsidP="0080233B">
      <w:pPr>
        <w:pStyle w:val="B1"/>
        <w:rPr>
          <w:lang w:eastAsia="zh-CN"/>
        </w:rPr>
      </w:pPr>
      <w:r w:rsidRPr="006C1437">
        <w:t>-</w:t>
      </w:r>
      <w:r w:rsidRPr="006C1437">
        <w:tab/>
        <w:t xml:space="preserve">Bit 8 – </w:t>
      </w:r>
      <w:r w:rsidRPr="006C1437">
        <w:rPr>
          <w:lang w:eastAsia="zh-CN"/>
        </w:rPr>
        <w:t>DAF (Dual Address Bearer Flag):</w:t>
      </w:r>
      <w:r w:rsidRPr="006C1437">
        <w:t xml:space="preserve"> Th</w:t>
      </w:r>
      <w:r w:rsidRPr="006C1437">
        <w:rPr>
          <w:lang w:eastAsia="zh-CN"/>
        </w:rPr>
        <w:t>is bit</w:t>
      </w:r>
      <w:r w:rsidRPr="006C1437">
        <w:t xml:space="preserve"> shall be set when the </w:t>
      </w:r>
      <w:r w:rsidRPr="006C1437">
        <w:rPr>
          <w:lang w:eastAsia="zh-CN"/>
        </w:rPr>
        <w:t xml:space="preserve">PDN Type, determined based on </w:t>
      </w:r>
      <w:r w:rsidRPr="006C1437">
        <w:t xml:space="preserve">UE request </w:t>
      </w:r>
      <w:r w:rsidRPr="006C1437">
        <w:rPr>
          <w:lang w:eastAsia="zh-CN"/>
        </w:rPr>
        <w:t xml:space="preserve">and subscription record, is set to </w:t>
      </w:r>
      <w:r w:rsidRPr="006C1437">
        <w:t>IPv4v6 and all SGSNs which the UE may be handed over to are Release 8 or above supporting dual addressing, which is determined based on node pre-configuration by the operator</w:t>
      </w:r>
      <w:proofErr w:type="gramStart"/>
      <w:r w:rsidRPr="006C1437">
        <w:t>.</w:t>
      </w:r>
      <w:r w:rsidRPr="006C1437">
        <w:rPr>
          <w:lang w:eastAsia="zh-CN"/>
        </w:rPr>
        <w:t>.</w:t>
      </w:r>
      <w:proofErr w:type="gramEnd"/>
    </w:p>
    <w:p w:rsidR="0080233B" w:rsidRPr="006C1437" w:rsidRDefault="0080233B" w:rsidP="0080233B">
      <w:pPr>
        <w:pStyle w:val="B1"/>
        <w:rPr>
          <w:lang w:eastAsia="zh-CN"/>
        </w:rPr>
      </w:pPr>
      <w:r w:rsidRPr="006C1437">
        <w:t>-</w:t>
      </w:r>
      <w:r w:rsidRPr="006C1437">
        <w:tab/>
        <w:t xml:space="preserve">Bit 7 – </w:t>
      </w:r>
      <w:r w:rsidRPr="006C1437">
        <w:rPr>
          <w:lang w:eastAsia="zh-CN"/>
        </w:rPr>
        <w:t xml:space="preserve">DTF (Direct Tunnel Flag): This bit shall be set when the UE is in UTRAN and Direct Tunnel is selected </w:t>
      </w:r>
    </w:p>
    <w:p w:rsidR="0080233B" w:rsidRPr="006C1437" w:rsidRDefault="0080233B" w:rsidP="0080233B">
      <w:pPr>
        <w:pStyle w:val="B1"/>
      </w:pPr>
      <w:r w:rsidRPr="006C1437">
        <w:t>-</w:t>
      </w:r>
      <w:r w:rsidRPr="006C1437">
        <w:tab/>
        <w:t xml:space="preserve">Bit </w:t>
      </w:r>
      <w:r w:rsidRPr="006C1437">
        <w:rPr>
          <w:lang w:eastAsia="zh-CN"/>
        </w:rPr>
        <w:t xml:space="preserve">6 </w:t>
      </w:r>
      <w:r w:rsidRPr="006C1437">
        <w:t xml:space="preserve">– </w:t>
      </w:r>
      <w:r w:rsidRPr="006C1437">
        <w:rPr>
          <w:lang w:eastAsia="zh-CN"/>
        </w:rPr>
        <w:t>HI (Handover Indication)</w:t>
      </w:r>
      <w:r w:rsidRPr="006C1437">
        <w:t>: If this bit is set to 1 over S11/S4 and S5/S8 interfaces</w:t>
      </w:r>
      <w:r w:rsidRPr="006C1437">
        <w:rPr>
          <w:lang w:eastAsia="zh-CN"/>
        </w:rPr>
        <w:t>, it shall indicate a UE handover</w:t>
      </w:r>
      <w:r>
        <w:rPr>
          <w:lang w:eastAsia="zh-CN"/>
        </w:rPr>
        <w:t xml:space="preserve"> attach</w:t>
      </w:r>
      <w:r w:rsidRPr="006C1437">
        <w:rPr>
          <w:lang w:eastAsia="zh-CN"/>
        </w:rPr>
        <w:t>. This bit is applicable during the Handover from Trusted or Untrusted Non-3GPP IP Access to E-UTRAN</w:t>
      </w:r>
      <w:r w:rsidRPr="006C1437" w:rsidDel="008B4DE2">
        <w:rPr>
          <w:lang w:eastAsia="zh-CN"/>
        </w:rPr>
        <w:t xml:space="preserve"> </w:t>
      </w:r>
      <w:r w:rsidRPr="006C1437">
        <w:rPr>
          <w:lang w:eastAsia="zh-CN"/>
        </w:rPr>
        <w:t xml:space="preserve">or a Handover from Trusted or Untrusted Non-3GPP IP Access to UTRAN/GERAN procedures (see </w:t>
      </w:r>
      <w:r>
        <w:rPr>
          <w:lang w:eastAsia="zh-CN"/>
        </w:rPr>
        <w:t>clause</w:t>
      </w:r>
      <w:r w:rsidRPr="006C1437">
        <w:rPr>
          <w:lang w:eastAsia="zh-CN"/>
        </w:rPr>
        <w:t>s 8.2, 8.6 and 16.11 of 3GPP TS 23.402 [45])</w:t>
      </w:r>
      <w:r>
        <w:rPr>
          <w:lang w:eastAsia="zh-CN"/>
        </w:rPr>
        <w:t xml:space="preserve">, or </w:t>
      </w:r>
      <w:r w:rsidRPr="00326831">
        <w:rPr>
          <w:lang w:eastAsia="zh-CN"/>
        </w:rPr>
        <w:t>a 5GS to EPS handover without the N26 interface</w:t>
      </w:r>
      <w:r>
        <w:rPr>
          <w:lang w:eastAsia="zh-CN"/>
        </w:rPr>
        <w:t xml:space="preserve"> (see clause 4.11.2.2 of </w:t>
      </w:r>
      <w:r w:rsidRPr="006C1437">
        <w:rPr>
          <w:lang w:eastAsia="zh-CN"/>
        </w:rPr>
        <w:t>3GPP TS 23.502 [83]</w:t>
      </w:r>
      <w:r>
        <w:rPr>
          <w:lang w:eastAsia="zh-CN"/>
        </w:rPr>
        <w:t>)</w:t>
      </w:r>
      <w:r w:rsidRPr="006C1437">
        <w:rPr>
          <w:lang w:eastAsia="zh-CN"/>
        </w:rPr>
        <w:t>.</w:t>
      </w:r>
      <w:r w:rsidRPr="006C1437">
        <w:t xml:space="preserve"> If this bit is set to 1 over GTP based S2a interface, it shall indicate a UE handover from 3GPP access to Trusted Non-3GPP access and UE requested IP address preservation. If this bit is set to 1 over GTP based S2b interface, it shall indicate a UE handover from 3GPP access to Untrusted Non-3GPP Access and UE requested IP address preservation.</w:t>
      </w:r>
    </w:p>
    <w:p w:rsidR="0080233B" w:rsidRPr="006C1437" w:rsidRDefault="0080233B" w:rsidP="0080233B">
      <w:pPr>
        <w:pStyle w:val="B1"/>
      </w:pPr>
      <w:r w:rsidRPr="006C1437">
        <w:t>-</w:t>
      </w:r>
      <w:r w:rsidRPr="006C1437">
        <w:tab/>
        <w:t xml:space="preserve">Bit </w:t>
      </w:r>
      <w:r w:rsidRPr="006C1437">
        <w:rPr>
          <w:lang w:eastAsia="zh-CN"/>
        </w:rPr>
        <w:t>5</w:t>
      </w:r>
      <w:r w:rsidRPr="006C1437">
        <w:t xml:space="preserve"> – </w:t>
      </w:r>
      <w:r w:rsidRPr="006C1437">
        <w:rPr>
          <w:lang w:eastAsia="zh-CN"/>
        </w:rPr>
        <w:t>DFI (Direct Forwarding Indication)</w:t>
      </w:r>
      <w:r w:rsidRPr="006C1437">
        <w:t>: If this bit is set to 1,</w:t>
      </w:r>
      <w:r w:rsidRPr="006C1437">
        <w:rPr>
          <w:lang w:eastAsia="zh-CN"/>
        </w:rPr>
        <w:t xml:space="preserve"> it shall indicate that the direct forwarding between the source </w:t>
      </w:r>
      <w:proofErr w:type="spellStart"/>
      <w:r w:rsidRPr="006C1437">
        <w:rPr>
          <w:lang w:eastAsia="zh-CN"/>
        </w:rPr>
        <w:t>eNodeB</w:t>
      </w:r>
      <w:proofErr w:type="spellEnd"/>
      <w:r w:rsidRPr="006C1437">
        <w:rPr>
          <w:lang w:eastAsia="zh-CN"/>
        </w:rPr>
        <w:t xml:space="preserve"> and the target </w:t>
      </w:r>
      <w:proofErr w:type="spellStart"/>
      <w:r w:rsidRPr="006C1437">
        <w:rPr>
          <w:lang w:eastAsia="zh-CN"/>
        </w:rPr>
        <w:t>eNodeB</w:t>
      </w:r>
      <w:proofErr w:type="spellEnd"/>
      <w:r w:rsidRPr="006C1437">
        <w:rPr>
          <w:lang w:eastAsia="zh-CN"/>
        </w:rPr>
        <w:t xml:space="preserve"> during the S1 based handover procedure is applied</w:t>
      </w:r>
      <w:r w:rsidRPr="006C1437">
        <w:t>.</w:t>
      </w:r>
    </w:p>
    <w:p w:rsidR="0080233B" w:rsidRPr="006C1437" w:rsidRDefault="0080233B" w:rsidP="0080233B">
      <w:pPr>
        <w:pStyle w:val="B1"/>
      </w:pPr>
      <w:r w:rsidRPr="006C1437">
        <w:t>-</w:t>
      </w:r>
      <w:r w:rsidRPr="006C1437">
        <w:tab/>
        <w:t xml:space="preserve">Bit 4 – </w:t>
      </w:r>
      <w:r w:rsidRPr="006C1437">
        <w:rPr>
          <w:lang w:eastAsia="zh-CN"/>
        </w:rPr>
        <w:t>OI (Operation Indication)</w:t>
      </w:r>
      <w:r w:rsidRPr="006C1437">
        <w:t xml:space="preserve">: </w:t>
      </w:r>
    </w:p>
    <w:p w:rsidR="0080233B" w:rsidRPr="006C1437" w:rsidRDefault="0080233B" w:rsidP="0080233B">
      <w:pPr>
        <w:pStyle w:val="B2"/>
        <w:rPr>
          <w:lang w:eastAsia="zh-CN"/>
        </w:rPr>
      </w:pPr>
      <w:r w:rsidRPr="006C1437">
        <w:t>-</w:t>
      </w:r>
      <w:r w:rsidRPr="006C1437">
        <w:tab/>
        <w:t xml:space="preserve">If this bit is set to 1, </w:t>
      </w:r>
      <w:r w:rsidRPr="006C1437">
        <w:rPr>
          <w:lang w:eastAsia="zh-CN"/>
        </w:rPr>
        <w:t>it shall denote that the receiving SGW of a "Create Session Request" shall send a Modify Bearer Request immediately to the PGW. This allows the SGW to differentiate if the "Create Session Request" received on S4/S11 interface belongs to a TAU/RAU with an SGW relocation (OI = 1), or X2-based handover with SGW relocation (OI = 1) or</w:t>
      </w:r>
      <w:r w:rsidRPr="006C1437">
        <w:rPr>
          <w:rFonts w:ascii="Arial" w:hAnsi="Arial" w:cs="Arial"/>
          <w:sz w:val="18"/>
          <w:szCs w:val="18"/>
          <w:lang w:eastAsia="zh-CN"/>
        </w:rPr>
        <w:t xml:space="preserve"> </w:t>
      </w:r>
      <w:r w:rsidRPr="006C1437">
        <w:rPr>
          <w:lang w:eastAsia="zh-CN"/>
        </w:rPr>
        <w:t>Enhanced SRNS Relocation with SGW relocation (OI=1) or MME triggered Serving GW relocation (OI = 1) or S1-based handover with SGW relocation (OI = 0).</w:t>
      </w:r>
    </w:p>
    <w:p w:rsidR="0080233B" w:rsidRPr="006C1437" w:rsidRDefault="0080233B" w:rsidP="0080233B">
      <w:pPr>
        <w:pStyle w:val="B2"/>
        <w:rPr>
          <w:lang w:eastAsia="zh-CN"/>
        </w:rPr>
      </w:pPr>
      <w:r w:rsidRPr="006C1437">
        <w:rPr>
          <w:lang w:eastAsia="zh-CN"/>
        </w:rPr>
        <w:t>-</w:t>
      </w:r>
      <w:r w:rsidRPr="006C1437">
        <w:rPr>
          <w:lang w:eastAsia="zh-CN"/>
        </w:rPr>
        <w:tab/>
        <w:t>It shall be set to 1 on S4/S11 interface if the SGW needs to forward the Delete Session Request message to PGW.</w:t>
      </w:r>
    </w:p>
    <w:p w:rsidR="0080233B" w:rsidRPr="006C1437" w:rsidRDefault="0080233B" w:rsidP="0080233B">
      <w:pPr>
        <w:pStyle w:val="B1"/>
        <w:rPr>
          <w:lang w:eastAsia="zh-CN"/>
        </w:rPr>
      </w:pPr>
      <w:r w:rsidRPr="006C1437">
        <w:rPr>
          <w:lang w:eastAsia="zh-CN"/>
        </w:rPr>
        <w:t>-</w:t>
      </w:r>
      <w:r w:rsidRPr="006C1437">
        <w:rPr>
          <w:lang w:eastAsia="zh-CN"/>
        </w:rPr>
        <w:tab/>
        <w:t xml:space="preserve">Bit 3 – ISRSI (Idle mode Signalling Reduction Supported Indication): If this is set to 1, it shall indicate that the old/source SGSN/MME </w:t>
      </w:r>
      <w:r w:rsidRPr="006C1437">
        <w:rPr>
          <w:rFonts w:hint="eastAsia"/>
          <w:lang w:eastAsia="zh-CN"/>
        </w:rPr>
        <w:t>and the associated SGW are</w:t>
      </w:r>
      <w:r w:rsidRPr="006C1437">
        <w:rPr>
          <w:lang w:eastAsia="zh-CN"/>
        </w:rPr>
        <w:t xml:space="preserve"> capable to activate ISR.</w:t>
      </w:r>
    </w:p>
    <w:p w:rsidR="0080233B" w:rsidRPr="006C1437" w:rsidRDefault="0080233B" w:rsidP="0080233B">
      <w:pPr>
        <w:pStyle w:val="B1"/>
        <w:rPr>
          <w:lang w:eastAsia="zh-CN"/>
        </w:rPr>
      </w:pPr>
      <w:r w:rsidRPr="006C1437">
        <w:t>-</w:t>
      </w:r>
      <w:r w:rsidRPr="006C1437">
        <w:tab/>
        <w:t xml:space="preserve">Bit 2 – </w:t>
      </w:r>
      <w:r w:rsidRPr="006C1437">
        <w:rPr>
          <w:lang w:eastAsia="zh-CN"/>
        </w:rPr>
        <w:t>ISRAI (Idle mode Signalling Reduction Activation Indication)</w:t>
      </w:r>
      <w:r w:rsidRPr="006C1437">
        <w:t>: If this bit is set to 1,</w:t>
      </w:r>
      <w:r w:rsidRPr="006C1437">
        <w:rPr>
          <w:lang w:eastAsia="zh-CN"/>
        </w:rPr>
        <w:t xml:space="preserve"> it shall indicate that the ISR is established between the MME and the S4 SGSN during a TAU/RAU without an SGW change procedure or during an Inter RAT handover without an SGW change procedure.</w:t>
      </w:r>
      <w:r w:rsidRPr="006C1437">
        <w:rPr>
          <w:rFonts w:ascii="Tahoma" w:hAnsi="Tahoma"/>
          <w:color w:val="000000"/>
          <w:sz w:val="24"/>
          <w:lang w:eastAsia="zh-CN"/>
        </w:rPr>
        <w:t xml:space="preserve"> </w:t>
      </w:r>
      <w:r w:rsidRPr="006C1437">
        <w:rPr>
          <w:color w:val="000000"/>
          <w:lang w:eastAsia="zh-CN"/>
        </w:rPr>
        <w:t xml:space="preserve">The SGW shall retain the resources for the other CN node that has its bearer resources on the SGW reserved. The old/source SGSN/MME </w:t>
      </w:r>
      <w:r w:rsidRPr="006C1437">
        <w:rPr>
          <w:lang w:eastAsia="zh-CN"/>
        </w:rPr>
        <w:t>shall maintain the UE's contexts and activate ISR</w:t>
      </w:r>
      <w:r w:rsidRPr="006C1437">
        <w:rPr>
          <w:color w:val="000000"/>
          <w:lang w:eastAsia="zh-CN"/>
        </w:rPr>
        <w:t>.</w:t>
      </w:r>
    </w:p>
    <w:p w:rsidR="0080233B" w:rsidRPr="006C1437" w:rsidRDefault="0080233B" w:rsidP="0080233B">
      <w:pPr>
        <w:pStyle w:val="B1"/>
      </w:pPr>
      <w:r w:rsidRPr="006C1437">
        <w:t>-</w:t>
      </w:r>
      <w:r w:rsidRPr="006C1437">
        <w:tab/>
        <w:t xml:space="preserve">Bit 1 – </w:t>
      </w:r>
      <w:r w:rsidRPr="006C1437">
        <w:rPr>
          <w:lang w:eastAsia="zh-CN"/>
        </w:rPr>
        <w:t>SGWCI (SGW Change Indication)</w:t>
      </w:r>
      <w:r w:rsidRPr="006C1437">
        <w:t xml:space="preserve">: </w:t>
      </w:r>
    </w:p>
    <w:p w:rsidR="0080233B" w:rsidRPr="006C1437" w:rsidRDefault="0080233B" w:rsidP="0080233B">
      <w:pPr>
        <w:pStyle w:val="B2"/>
        <w:rPr>
          <w:lang w:eastAsia="zh-CN"/>
        </w:rPr>
      </w:pPr>
      <w:r w:rsidRPr="006C1437">
        <w:t>-</w:t>
      </w:r>
      <w:r w:rsidRPr="006C1437">
        <w:tab/>
        <w:t xml:space="preserve">If this bit is set to 1, </w:t>
      </w:r>
      <w:r w:rsidRPr="006C1437">
        <w:rPr>
          <w:lang w:eastAsia="zh-CN"/>
        </w:rPr>
        <w:t>it shall indicate that the target MME/SGSN has selected a new SGW during a TAU/RAU or handover with an SGW change procedure.</w:t>
      </w:r>
    </w:p>
    <w:p w:rsidR="0080233B" w:rsidRPr="006C1437" w:rsidRDefault="0080233B" w:rsidP="0080233B">
      <w:pPr>
        <w:pStyle w:val="B2"/>
        <w:rPr>
          <w:lang w:eastAsia="zh-CN"/>
        </w:rPr>
      </w:pPr>
      <w:r w:rsidRPr="006C1437">
        <w:t>-</w:t>
      </w:r>
      <w:r w:rsidRPr="006C1437">
        <w:rPr>
          <w:lang w:eastAsia="zh-CN"/>
        </w:rPr>
        <w:tab/>
      </w:r>
      <w:r w:rsidRPr="006C1437">
        <w:t>It shall be set to 1 by the target AMF</w:t>
      </w:r>
      <w:r w:rsidRPr="006C1437">
        <w:rPr>
          <w:rFonts w:hint="eastAsia"/>
        </w:rPr>
        <w:t xml:space="preserve"> during the EPS to 5GS handover</w:t>
      </w:r>
      <w:r w:rsidRPr="006C1437">
        <w:rPr>
          <w:rFonts w:hint="eastAsia"/>
          <w:lang w:eastAsia="zh-CN"/>
        </w:rPr>
        <w:t>/</w:t>
      </w:r>
      <w:r w:rsidRPr="006C1437">
        <w:t>Idle mode Mobility</w:t>
      </w:r>
      <w:r w:rsidRPr="006C1437">
        <w:rPr>
          <w:rFonts w:hint="eastAsia"/>
        </w:rPr>
        <w:t xml:space="preserve"> using N26 interface</w:t>
      </w:r>
      <w:r w:rsidRPr="006C1437">
        <w:t>.</w:t>
      </w:r>
    </w:p>
    <w:p w:rsidR="0080233B" w:rsidRPr="006C1437" w:rsidRDefault="0080233B" w:rsidP="0080233B">
      <w:r w:rsidRPr="006C1437">
        <w:t xml:space="preserve">The following </w:t>
      </w:r>
      <w:r w:rsidRPr="006C1437">
        <w:rPr>
          <w:lang w:eastAsia="zh-CN"/>
        </w:rPr>
        <w:t>bit</w:t>
      </w:r>
      <w:r w:rsidRPr="006C1437">
        <w:t xml:space="preserve">s within Octet </w:t>
      </w:r>
      <w:r w:rsidRPr="006C1437">
        <w:rPr>
          <w:lang w:eastAsia="zh-CN"/>
        </w:rPr>
        <w:t>6 shall indicate</w:t>
      </w:r>
      <w:r w:rsidRPr="006C1437">
        <w:t>:</w:t>
      </w:r>
    </w:p>
    <w:p w:rsidR="0080233B" w:rsidRPr="006C1437" w:rsidRDefault="0080233B" w:rsidP="0080233B">
      <w:pPr>
        <w:pStyle w:val="B1"/>
        <w:rPr>
          <w:lang w:eastAsia="zh-CN"/>
        </w:rPr>
      </w:pPr>
      <w:r w:rsidRPr="006C1437">
        <w:t>-</w:t>
      </w:r>
      <w:r w:rsidRPr="006C1437">
        <w:tab/>
        <w:t xml:space="preserve">Bit </w:t>
      </w:r>
      <w:proofErr w:type="gramStart"/>
      <w:r w:rsidRPr="006C1437">
        <w:t>8</w:t>
      </w:r>
      <w:r w:rsidRPr="006C1437">
        <w:rPr>
          <w:lang w:eastAsia="zh-CN"/>
        </w:rPr>
        <w:t xml:space="preserve"> </w:t>
      </w:r>
      <w:r w:rsidRPr="006C1437">
        <w:t xml:space="preserve"> –</w:t>
      </w:r>
      <w:proofErr w:type="gramEnd"/>
      <w:r w:rsidRPr="006C1437">
        <w:t xml:space="preserve"> </w:t>
      </w:r>
      <w:r w:rsidRPr="006C1437">
        <w:rPr>
          <w:rFonts w:hint="eastAsia"/>
          <w:lang w:eastAsia="zh-CN"/>
        </w:rPr>
        <w:t xml:space="preserve">SQCI (Subscribed </w:t>
      </w:r>
      <w:proofErr w:type="spellStart"/>
      <w:r w:rsidRPr="006C1437">
        <w:rPr>
          <w:rFonts w:hint="eastAsia"/>
          <w:lang w:eastAsia="zh-CN"/>
        </w:rPr>
        <w:t>QoS</w:t>
      </w:r>
      <w:proofErr w:type="spellEnd"/>
      <w:r w:rsidRPr="006C1437">
        <w:rPr>
          <w:rFonts w:hint="eastAsia"/>
          <w:lang w:eastAsia="zh-CN"/>
        </w:rPr>
        <w:t xml:space="preserve"> Change Indication): If this bit is set to 1, it indicates that the subscribed </w:t>
      </w:r>
      <w:proofErr w:type="spellStart"/>
      <w:r w:rsidRPr="006C1437">
        <w:rPr>
          <w:rFonts w:hint="eastAsia"/>
          <w:lang w:eastAsia="zh-CN"/>
        </w:rPr>
        <w:t>QoS</w:t>
      </w:r>
      <w:proofErr w:type="spellEnd"/>
      <w:r w:rsidRPr="006C1437">
        <w:rPr>
          <w:rFonts w:hint="eastAsia"/>
          <w:lang w:eastAsia="zh-CN"/>
        </w:rPr>
        <w:t xml:space="preserve"> profile of the related PDN connection has changed in the old MME/SGSN when the UE is in ECM-IDLE state and ISR is activated</w:t>
      </w:r>
      <w:r w:rsidRPr="006C1437">
        <w:rPr>
          <w:lang w:eastAsia="zh-CN"/>
        </w:rPr>
        <w:t>.</w:t>
      </w:r>
      <w:r w:rsidRPr="006C1437">
        <w:rPr>
          <w:rFonts w:hint="eastAsia"/>
          <w:lang w:eastAsia="zh-CN"/>
        </w:rPr>
        <w:t xml:space="preserve"> The new MME/SGSN shall trigger the Subscribed </w:t>
      </w:r>
      <w:proofErr w:type="spellStart"/>
      <w:r w:rsidRPr="006C1437">
        <w:rPr>
          <w:rFonts w:hint="eastAsia"/>
          <w:lang w:eastAsia="zh-CN"/>
        </w:rPr>
        <w:t>QoS</w:t>
      </w:r>
      <w:proofErr w:type="spellEnd"/>
      <w:r w:rsidRPr="006C1437">
        <w:rPr>
          <w:rFonts w:hint="eastAsia"/>
          <w:lang w:eastAsia="zh-CN"/>
        </w:rPr>
        <w:t xml:space="preserve"> Modification procedure. </w:t>
      </w:r>
      <w:proofErr w:type="gramStart"/>
      <w:r w:rsidRPr="006C1437">
        <w:rPr>
          <w:rFonts w:hint="eastAsia"/>
          <w:lang w:eastAsia="zh-CN"/>
        </w:rPr>
        <w:t>See 3GPP TS 23.401 [3], clause 5.3.9.2.</w:t>
      </w:r>
      <w:proofErr w:type="gramEnd"/>
    </w:p>
    <w:p w:rsidR="0080233B" w:rsidRPr="006C1437" w:rsidRDefault="0080233B" w:rsidP="0080233B">
      <w:pPr>
        <w:pStyle w:val="B1"/>
        <w:rPr>
          <w:lang w:eastAsia="zh-CN"/>
        </w:rPr>
      </w:pPr>
      <w:r w:rsidRPr="006C1437">
        <w:rPr>
          <w:lang w:eastAsia="zh-CN"/>
        </w:rPr>
        <w:t>-</w:t>
      </w:r>
      <w:r w:rsidRPr="006C1437">
        <w:rPr>
          <w:lang w:eastAsia="zh-CN"/>
        </w:rPr>
        <w:tab/>
        <w:t xml:space="preserve">Bit 7 – UIMSI (Unauthenticated IMSI): If this bit is set to 1, it indicates that the IMSI present in the message is not authenticated and is for emergency </w:t>
      </w:r>
      <w:r>
        <w:rPr>
          <w:lang w:eastAsia="zh-CN"/>
        </w:rPr>
        <w:t xml:space="preserve">or RLOS </w:t>
      </w:r>
      <w:r w:rsidRPr="006C1437">
        <w:rPr>
          <w:lang w:eastAsia="zh-CN"/>
        </w:rPr>
        <w:t>attached UE.</w:t>
      </w:r>
    </w:p>
    <w:p w:rsidR="0080233B" w:rsidRPr="006C1437" w:rsidRDefault="0080233B" w:rsidP="0080233B">
      <w:pPr>
        <w:pStyle w:val="B1"/>
        <w:rPr>
          <w:lang w:eastAsia="zh-CN"/>
        </w:rPr>
      </w:pPr>
      <w:r w:rsidRPr="006C1437">
        <w:t>-</w:t>
      </w:r>
      <w:r w:rsidRPr="006C1437">
        <w:tab/>
        <w:t xml:space="preserve">Bit </w:t>
      </w:r>
      <w:r w:rsidRPr="006C1437">
        <w:rPr>
          <w:lang w:eastAsia="zh-CN"/>
        </w:rPr>
        <w:t>6</w:t>
      </w:r>
      <w:r w:rsidRPr="006C1437">
        <w:t xml:space="preserve"> – </w:t>
      </w:r>
      <w:r w:rsidRPr="006C1437">
        <w:rPr>
          <w:lang w:eastAsia="zh-CN"/>
        </w:rPr>
        <w:t xml:space="preserve">CFSI (Change F-TEID support indication): if this bit is set to 1, it indicates that the SGW can change the assigned GTP-U F-TEID in the current procedure. </w:t>
      </w:r>
      <w:r w:rsidRPr="006C1437">
        <w:rPr>
          <w:rFonts w:hint="eastAsia"/>
          <w:lang w:eastAsia="zh-CN"/>
        </w:rPr>
        <w:t xml:space="preserve">If </w:t>
      </w:r>
      <w:r w:rsidRPr="006C1437">
        <w:rPr>
          <w:lang w:eastAsia="zh-CN"/>
        </w:rPr>
        <w:t xml:space="preserve">the SGW needs to modify the GTP-U F-TEID and the CFSI </w:t>
      </w:r>
      <w:r w:rsidRPr="006C1437">
        <w:rPr>
          <w:lang w:eastAsia="zh-CN"/>
        </w:rPr>
        <w:lastRenderedPageBreak/>
        <w:t xml:space="preserve">flag is set to 1 in the corresponding </w:t>
      </w:r>
      <w:r w:rsidRPr="006C1437">
        <w:rPr>
          <w:rFonts w:hint="eastAsia"/>
          <w:lang w:eastAsia="zh-CN"/>
        </w:rPr>
        <w:t>r</w:t>
      </w:r>
      <w:r w:rsidRPr="006C1437">
        <w:rPr>
          <w:lang w:eastAsia="zh-CN"/>
        </w:rPr>
        <w:t xml:space="preserve">equest message, </w:t>
      </w:r>
      <w:r w:rsidRPr="006C1437">
        <w:rPr>
          <w:rFonts w:hint="eastAsia"/>
          <w:lang w:eastAsia="zh-CN"/>
        </w:rPr>
        <w:t>the</w:t>
      </w:r>
      <w:r w:rsidRPr="006C1437">
        <w:rPr>
          <w:lang w:eastAsia="zh-CN"/>
        </w:rPr>
        <w:t xml:space="preserve"> SGW shall include the new F-TEID in the Modify Bearer Response</w:t>
      </w:r>
      <w:r w:rsidRPr="006C1437">
        <w:rPr>
          <w:rFonts w:hint="eastAsia"/>
          <w:lang w:eastAsia="zh-CN"/>
        </w:rPr>
        <w:t>/Modify Access Bearers Response</w:t>
      </w:r>
      <w:r w:rsidRPr="006C1437">
        <w:rPr>
          <w:lang w:eastAsia="zh-CN"/>
        </w:rPr>
        <w:t xml:space="preserve"> message. </w:t>
      </w:r>
    </w:p>
    <w:p w:rsidR="0080233B" w:rsidRPr="006C1437" w:rsidRDefault="0080233B" w:rsidP="0080233B">
      <w:pPr>
        <w:pStyle w:val="B1"/>
        <w:rPr>
          <w:lang w:eastAsia="zh-CN"/>
        </w:rPr>
      </w:pPr>
      <w:r w:rsidRPr="006C1437">
        <w:t>-</w:t>
      </w:r>
      <w:r w:rsidRPr="006C1437">
        <w:rPr>
          <w:lang w:eastAsia="zh-CN"/>
        </w:rPr>
        <w:tab/>
        <w:t xml:space="preserve">Bit 5 </w:t>
      </w:r>
      <w:r w:rsidRPr="006C1437">
        <w:t>–</w:t>
      </w:r>
      <w:r w:rsidRPr="006C1437">
        <w:rPr>
          <w:lang w:eastAsia="zh-CN"/>
        </w:rPr>
        <w:t xml:space="preserve"> CRSI (Change Reporting support indication): if this bit is set to 1, it indicates that the MME/S4 SGSN supports Location Change Reporting mechanism for the corresponding session.</w:t>
      </w:r>
    </w:p>
    <w:p w:rsidR="0080233B" w:rsidRPr="006C1437" w:rsidRDefault="0080233B" w:rsidP="0080233B">
      <w:pPr>
        <w:pStyle w:val="B1"/>
        <w:rPr>
          <w:lang w:eastAsia="zh-CN"/>
        </w:rPr>
      </w:pPr>
      <w:r w:rsidRPr="006C1437">
        <w:rPr>
          <w:lang w:eastAsia="zh-CN"/>
        </w:rPr>
        <w:t>-</w:t>
      </w:r>
      <w:r w:rsidRPr="006C1437">
        <w:rPr>
          <w:lang w:eastAsia="zh-CN"/>
        </w:rPr>
        <w:tab/>
        <w:t xml:space="preserve">Bit 4 </w:t>
      </w:r>
      <w:r w:rsidRPr="006C1437">
        <w:t xml:space="preserve">– </w:t>
      </w:r>
      <w:r w:rsidRPr="006C1437">
        <w:rPr>
          <w:lang w:eastAsia="zh-CN"/>
        </w:rPr>
        <w:t>PS (Piggybacking Supported). This bit denotes whether the MME/SGW support piggybacking feature as described in Annex F of 3GPP TS 23.401 [3]. If set to 1, it indicates that the node is capable of processing two different GTP-C messages appearing back to back in a single UDP payload.</w:t>
      </w:r>
    </w:p>
    <w:p w:rsidR="0080233B" w:rsidRPr="006C1437" w:rsidRDefault="0080233B" w:rsidP="0080233B">
      <w:pPr>
        <w:pStyle w:val="B1"/>
        <w:rPr>
          <w:lang w:eastAsia="zh-CN"/>
        </w:rPr>
      </w:pPr>
      <w:r w:rsidRPr="006C1437">
        <w:rPr>
          <w:lang w:eastAsia="zh-CN"/>
        </w:rPr>
        <w:t>-</w:t>
      </w:r>
      <w:r w:rsidRPr="006C1437">
        <w:rPr>
          <w:lang w:eastAsia="zh-CN"/>
        </w:rPr>
        <w:tab/>
        <w:t xml:space="preserve">Bit 3 </w:t>
      </w:r>
      <w:r w:rsidRPr="006C1437">
        <w:t>–</w:t>
      </w:r>
      <w:r w:rsidRPr="006C1437">
        <w:rPr>
          <w:lang w:eastAsia="zh-CN"/>
        </w:rPr>
        <w:t xml:space="preserve"> PT (</w:t>
      </w:r>
      <w:r w:rsidRPr="006C1437">
        <w:rPr>
          <w:rFonts w:hint="eastAsia"/>
          <w:lang w:eastAsia="zh-CN"/>
        </w:rPr>
        <w:t xml:space="preserve">S5/S8 </w:t>
      </w:r>
      <w:r w:rsidRPr="006C1437">
        <w:rPr>
          <w:lang w:eastAsia="zh-CN"/>
        </w:rPr>
        <w:t>Protocol Type) If this bit set to 1, it shall indicate that the protocol type for the S5/S8 interface is PMIP; this bit is set to 0 to indicate that the protocol type for the S5/S8 interface is GTP.</w:t>
      </w:r>
    </w:p>
    <w:p w:rsidR="0080233B" w:rsidRPr="006C1437" w:rsidRDefault="0080233B" w:rsidP="0080233B">
      <w:pPr>
        <w:pStyle w:val="B1"/>
        <w:rPr>
          <w:lang w:eastAsia="zh-CN"/>
        </w:rPr>
      </w:pPr>
      <w:r w:rsidRPr="006C1437">
        <w:t>-</w:t>
      </w:r>
      <w:r w:rsidRPr="006C1437">
        <w:tab/>
        <w:t xml:space="preserve">Bit </w:t>
      </w:r>
      <w:r w:rsidRPr="006C1437">
        <w:rPr>
          <w:lang w:eastAsia="zh-CN"/>
        </w:rPr>
        <w:t>2</w:t>
      </w:r>
      <w:r w:rsidRPr="006C1437">
        <w:t xml:space="preserve"> – </w:t>
      </w:r>
      <w:r w:rsidRPr="006C1437">
        <w:rPr>
          <w:lang w:eastAsia="zh-CN"/>
        </w:rPr>
        <w:t>SI (Scope Indication)</w:t>
      </w:r>
      <w:r w:rsidRPr="006C1437">
        <w:t>: If this bit is set to 1,</w:t>
      </w:r>
      <w:r w:rsidRPr="006C1437">
        <w:rPr>
          <w:lang w:eastAsia="zh-CN"/>
        </w:rPr>
        <w:t xml:space="preserve"> it indicates that all bearer resources of the UE shall be released by the SGW. This flag is set in messages during TAU/RAU/Handover</w:t>
      </w:r>
      <w:r w:rsidRPr="006C1437">
        <w:rPr>
          <w:rFonts w:hint="eastAsia"/>
          <w:lang w:eastAsia="zh-CN"/>
        </w:rPr>
        <w:t xml:space="preserve"> with SGW change</w:t>
      </w:r>
      <w:r w:rsidRPr="006C1437">
        <w:rPr>
          <w:lang w:eastAsia="zh-CN"/>
        </w:rPr>
        <w:t xml:space="preserve"> /SRNS Relocation Cancel Using S4</w:t>
      </w:r>
      <w:r w:rsidRPr="006C1437">
        <w:rPr>
          <w:rFonts w:hint="eastAsia"/>
          <w:lang w:eastAsia="zh-CN"/>
        </w:rPr>
        <w:t xml:space="preserve"> with SGW change/Inter RAT handover Cancel</w:t>
      </w:r>
      <w:r w:rsidRPr="006C1437">
        <w:rPr>
          <w:lang w:eastAsia="zh-CN"/>
        </w:rPr>
        <w:t xml:space="preserve"> procedure with SGW change</w:t>
      </w:r>
      <w:r w:rsidRPr="006C1437">
        <w:rPr>
          <w:rFonts w:hint="eastAsia"/>
          <w:lang w:eastAsia="zh-CN"/>
        </w:rPr>
        <w:t>/S1 Based handover Cancel procedure with SGW change</w:t>
      </w:r>
      <w:r w:rsidRPr="006C1437">
        <w:rPr>
          <w:lang w:eastAsia="zh-CN"/>
        </w:rPr>
        <w:t>.</w:t>
      </w:r>
    </w:p>
    <w:p w:rsidR="0080233B" w:rsidRPr="006C1437" w:rsidRDefault="0080233B" w:rsidP="0080233B">
      <w:pPr>
        <w:pStyle w:val="B1"/>
        <w:rPr>
          <w:lang w:eastAsia="zh-CN"/>
        </w:rPr>
      </w:pPr>
      <w:r w:rsidRPr="006C1437">
        <w:rPr>
          <w:lang w:eastAsia="zh-CN"/>
        </w:rPr>
        <w:t>-</w:t>
      </w:r>
      <w:r w:rsidRPr="006C1437">
        <w:rPr>
          <w:lang w:eastAsia="zh-CN"/>
        </w:rPr>
        <w:tab/>
        <w:t xml:space="preserve">Bit 1 </w:t>
      </w:r>
      <w:r w:rsidRPr="006C1437">
        <w:t>–</w:t>
      </w:r>
      <w:r w:rsidRPr="006C1437">
        <w:rPr>
          <w:lang w:eastAsia="zh-CN"/>
        </w:rPr>
        <w:t xml:space="preserve"> MSV (MS Validated): If this bit is set to 1, it shall indicate that the new MME/SGSN has successfully authenticated the UE.</w:t>
      </w:r>
    </w:p>
    <w:p w:rsidR="0080233B" w:rsidRPr="006C1437" w:rsidRDefault="0080233B" w:rsidP="0080233B">
      <w:pPr>
        <w:rPr>
          <w:lang w:eastAsia="zh-CN"/>
        </w:rPr>
      </w:pPr>
      <w:r w:rsidRPr="006C1437">
        <w:rPr>
          <w:rFonts w:hint="eastAsia"/>
          <w:lang w:eastAsia="zh-CN"/>
        </w:rPr>
        <w:t>The following bits within Octet 7shall indicate:</w:t>
      </w:r>
    </w:p>
    <w:p w:rsidR="0080233B" w:rsidRPr="006C1437" w:rsidRDefault="0080233B" w:rsidP="0080233B">
      <w:pPr>
        <w:pStyle w:val="B1"/>
        <w:rPr>
          <w:lang w:eastAsia="zh-CN"/>
        </w:rPr>
      </w:pPr>
      <w:r w:rsidRPr="006C1437">
        <w:rPr>
          <w:rFonts w:hint="eastAsia"/>
          <w:lang w:eastAsia="zh-CN"/>
        </w:rPr>
        <w:t>-</w:t>
      </w:r>
      <w:r w:rsidRPr="006C1437">
        <w:rPr>
          <w:rFonts w:hint="eastAsia"/>
          <w:lang w:eastAsia="zh-CN"/>
        </w:rPr>
        <w:tab/>
      </w:r>
      <w:r w:rsidRPr="006C1437">
        <w:rPr>
          <w:lang w:eastAsia="zh-CN"/>
        </w:rPr>
        <w:t xml:space="preserve">Bit 8 – </w:t>
      </w:r>
      <w:proofErr w:type="spellStart"/>
      <w:r w:rsidRPr="006C1437">
        <w:rPr>
          <w:rFonts w:hint="eastAsia"/>
          <w:lang w:eastAsia="zh-CN"/>
        </w:rPr>
        <w:t>RetLoc</w:t>
      </w:r>
      <w:proofErr w:type="spellEnd"/>
      <w:r w:rsidRPr="006C1437">
        <w:rPr>
          <w:lang w:eastAsia="zh-CN"/>
        </w:rPr>
        <w:t xml:space="preserve"> (</w:t>
      </w:r>
      <w:r w:rsidRPr="006C1437">
        <w:rPr>
          <w:rFonts w:hint="eastAsia"/>
          <w:lang w:eastAsia="zh-CN"/>
        </w:rPr>
        <w:t>Retrieve Location Indication Flag</w:t>
      </w:r>
      <w:r w:rsidRPr="006C1437">
        <w:t xml:space="preserve">): if this bit is set to 1, it indicates that </w:t>
      </w:r>
      <w:r w:rsidRPr="006C1437">
        <w:rPr>
          <w:rFonts w:hint="eastAsia"/>
          <w:lang w:eastAsia="zh-CN"/>
        </w:rPr>
        <w:t xml:space="preserve">the PGW requests the MME/SGSN </w:t>
      </w:r>
      <w:r w:rsidRPr="006C1437">
        <w:rPr>
          <w:lang w:eastAsia="zh-CN"/>
        </w:rPr>
        <w:t>or TWAN/</w:t>
      </w:r>
      <w:proofErr w:type="spellStart"/>
      <w:r w:rsidRPr="006C1437">
        <w:rPr>
          <w:lang w:eastAsia="zh-CN"/>
        </w:rPr>
        <w:t>ePDG</w:t>
      </w:r>
      <w:proofErr w:type="spellEnd"/>
      <w:r w:rsidRPr="006C1437">
        <w:rPr>
          <w:lang w:eastAsia="zh-CN"/>
        </w:rPr>
        <w:t xml:space="preserve"> </w:t>
      </w:r>
      <w:r w:rsidRPr="006C1437">
        <w:rPr>
          <w:rFonts w:hint="eastAsia"/>
          <w:lang w:eastAsia="zh-CN"/>
        </w:rPr>
        <w:t>to provide the User Location Information</w:t>
      </w:r>
      <w:r w:rsidRPr="006C1437">
        <w:t>.</w:t>
      </w:r>
    </w:p>
    <w:p w:rsidR="0080233B" w:rsidRPr="006C1437" w:rsidRDefault="0080233B" w:rsidP="0080233B">
      <w:pPr>
        <w:pStyle w:val="B1"/>
        <w:rPr>
          <w:lang w:eastAsia="zh-CN"/>
        </w:rPr>
      </w:pPr>
      <w:r w:rsidRPr="006C1437">
        <w:tab/>
        <w:t>Bit 7</w:t>
      </w:r>
      <w:r w:rsidRPr="006C1437">
        <w:rPr>
          <w:lang w:eastAsia="zh-CN"/>
        </w:rPr>
        <w:t xml:space="preserve"> </w:t>
      </w:r>
      <w:r w:rsidRPr="006C1437">
        <w:t>–</w:t>
      </w:r>
      <w:r w:rsidRPr="006C1437">
        <w:rPr>
          <w:lang w:eastAsia="zh-CN"/>
        </w:rPr>
        <w:t xml:space="preserve"> </w:t>
      </w:r>
      <w:r w:rsidRPr="006C1437">
        <w:t>PB</w:t>
      </w:r>
      <w:r w:rsidRPr="006C1437">
        <w:rPr>
          <w:lang w:eastAsia="zh-CN"/>
        </w:rPr>
        <w:t>IC (Propagate BBAI Information Change): if this bit is set to 1, it indicates a change in the H(e)NB local IP address and/or UDP port number, i.e. the UE moves from an (e)NB to a H(e)NB, or from one H(e)NB to another H(e)NB with the fixed network backhaul changed, or the UE moves from a H(e)NB to a (e)NB.</w:t>
      </w:r>
    </w:p>
    <w:p w:rsidR="0080233B" w:rsidRPr="006C1437" w:rsidRDefault="0080233B" w:rsidP="0080233B">
      <w:pPr>
        <w:pStyle w:val="B1"/>
        <w:rPr>
          <w:lang w:eastAsia="zh-CN"/>
        </w:rPr>
      </w:pPr>
      <w:r w:rsidRPr="006C1437">
        <w:rPr>
          <w:rFonts w:hint="eastAsia"/>
          <w:lang w:eastAsia="zh-CN"/>
        </w:rPr>
        <w:t>-</w:t>
      </w:r>
      <w:r w:rsidRPr="006C1437">
        <w:rPr>
          <w:rFonts w:hint="eastAsia"/>
          <w:lang w:eastAsia="zh-CN"/>
        </w:rPr>
        <w:tab/>
      </w:r>
      <w:r w:rsidRPr="006C1437">
        <w:rPr>
          <w:lang w:eastAsia="zh-CN"/>
        </w:rPr>
        <w:t xml:space="preserve">Bit </w:t>
      </w:r>
      <w:r w:rsidRPr="006C1437">
        <w:rPr>
          <w:rFonts w:hint="eastAsia"/>
          <w:lang w:eastAsia="zh-CN"/>
        </w:rPr>
        <w:t>6</w:t>
      </w:r>
      <w:r w:rsidRPr="006C1437">
        <w:rPr>
          <w:lang w:eastAsia="zh-CN"/>
        </w:rPr>
        <w:t xml:space="preserve"> </w:t>
      </w:r>
      <w:r w:rsidRPr="006C1437">
        <w:t>–</w:t>
      </w:r>
      <w:r w:rsidRPr="006C1437">
        <w:rPr>
          <w:lang w:eastAsia="zh-CN"/>
        </w:rPr>
        <w:t xml:space="preserve"> </w:t>
      </w:r>
      <w:r w:rsidRPr="006C1437">
        <w:rPr>
          <w:rFonts w:hint="eastAsia"/>
          <w:lang w:eastAsia="zh-CN"/>
        </w:rPr>
        <w:t>SRNI</w:t>
      </w:r>
      <w:r w:rsidRPr="006C1437">
        <w:rPr>
          <w:lang w:eastAsia="zh-CN"/>
        </w:rPr>
        <w:t xml:space="preserve"> (</w:t>
      </w:r>
      <w:r w:rsidRPr="006C1437">
        <w:rPr>
          <w:rFonts w:hint="eastAsia"/>
          <w:lang w:eastAsia="zh-CN"/>
        </w:rPr>
        <w:t>SGW Restoration Needed Indication</w:t>
      </w:r>
      <w:r w:rsidRPr="006C1437">
        <w:t xml:space="preserve">): if this bit is set to 1, it indicates that </w:t>
      </w:r>
      <w:r w:rsidRPr="006C1437">
        <w:rPr>
          <w:rFonts w:hint="eastAsia"/>
          <w:lang w:eastAsia="zh-CN"/>
        </w:rPr>
        <w:t xml:space="preserve">the source MME/S4-SGSN has not performed </w:t>
      </w:r>
      <w:r w:rsidRPr="006C1437">
        <w:rPr>
          <w:lang w:eastAsia="zh-CN"/>
        </w:rPr>
        <w:t xml:space="preserve">the </w:t>
      </w:r>
      <w:r w:rsidRPr="006C1437">
        <w:rPr>
          <w:rFonts w:hint="eastAsia"/>
          <w:lang w:eastAsia="zh-CN"/>
        </w:rPr>
        <w:t>SGW re</w:t>
      </w:r>
      <w:r w:rsidRPr="006C1437">
        <w:rPr>
          <w:lang w:eastAsia="zh-CN"/>
        </w:rPr>
        <w:t>location</w:t>
      </w:r>
      <w:r w:rsidRPr="006C1437">
        <w:rPr>
          <w:rFonts w:hint="eastAsia"/>
          <w:lang w:eastAsia="zh-CN"/>
        </w:rPr>
        <w:t xml:space="preserve"> </w:t>
      </w:r>
      <w:r w:rsidRPr="006C1437">
        <w:rPr>
          <w:lang w:eastAsia="zh-CN"/>
        </w:rPr>
        <w:t xml:space="preserve">procedure </w:t>
      </w:r>
      <w:r w:rsidRPr="006C1437">
        <w:rPr>
          <w:rFonts w:hint="eastAsia"/>
          <w:lang w:eastAsia="zh-CN"/>
        </w:rPr>
        <w:t xml:space="preserve">after the </w:t>
      </w:r>
      <w:r w:rsidRPr="006C1437">
        <w:rPr>
          <w:lang w:eastAsia="zh-CN"/>
        </w:rPr>
        <w:t xml:space="preserve">source </w:t>
      </w:r>
      <w:r w:rsidRPr="006C1437">
        <w:rPr>
          <w:rFonts w:hint="eastAsia"/>
          <w:lang w:eastAsia="zh-CN"/>
        </w:rPr>
        <w:t>SGW has failed with or without restart</w:t>
      </w:r>
      <w:r w:rsidRPr="006C1437">
        <w:rPr>
          <w:lang w:eastAsia="zh-CN"/>
        </w:rPr>
        <w:t>,</w:t>
      </w:r>
      <w:r w:rsidRPr="006C1437">
        <w:rPr>
          <w:rFonts w:hint="eastAsia"/>
          <w:lang w:eastAsia="zh-CN"/>
        </w:rPr>
        <w:t xml:space="preserve"> when the source and target MME/S4-SGSN support </w:t>
      </w:r>
      <w:r w:rsidRPr="006C1437">
        <w:rPr>
          <w:lang w:eastAsia="zh-CN"/>
        </w:rPr>
        <w:t xml:space="preserve">the </w:t>
      </w:r>
      <w:r w:rsidRPr="006C1437">
        <w:t xml:space="preserve">MME/S4-SGSN triggered SGW </w:t>
      </w:r>
      <w:r w:rsidRPr="006C1437">
        <w:rPr>
          <w:rFonts w:hint="eastAsia"/>
          <w:lang w:eastAsia="zh-CN"/>
        </w:rPr>
        <w:t xml:space="preserve">restoration </w:t>
      </w:r>
      <w:r w:rsidRPr="006C1437">
        <w:t>procedure</w:t>
      </w:r>
      <w:r w:rsidRPr="006C1437">
        <w:rPr>
          <w:rFonts w:hint="eastAsia"/>
          <w:lang w:eastAsia="zh-CN"/>
        </w:rPr>
        <w:t xml:space="preserve"> as specified in 3GPP TS 23.007 [17]</w:t>
      </w:r>
      <w:r w:rsidRPr="006C1437">
        <w:t>.</w:t>
      </w:r>
    </w:p>
    <w:p w:rsidR="0080233B" w:rsidRPr="006C1437" w:rsidRDefault="0080233B" w:rsidP="0080233B">
      <w:pPr>
        <w:pStyle w:val="B1"/>
        <w:rPr>
          <w:lang w:eastAsia="zh-CN"/>
        </w:rPr>
      </w:pPr>
      <w:r w:rsidRPr="006C1437">
        <w:rPr>
          <w:lang w:eastAsia="zh-CN"/>
        </w:rPr>
        <w:t>-</w:t>
      </w:r>
      <w:r w:rsidRPr="006C1437">
        <w:rPr>
          <w:lang w:eastAsia="zh-CN"/>
        </w:rPr>
        <w:tab/>
        <w:t xml:space="preserve">Bit 5 – </w:t>
      </w:r>
      <w:r w:rsidRPr="006C1437">
        <w:rPr>
          <w:rFonts w:hint="eastAsia"/>
          <w:lang w:eastAsia="zh-CN"/>
        </w:rPr>
        <w:t>S6AF</w:t>
      </w:r>
      <w:r w:rsidRPr="006C1437">
        <w:rPr>
          <w:lang w:eastAsia="zh-CN"/>
        </w:rPr>
        <w:t xml:space="preserve"> (</w:t>
      </w:r>
      <w:r w:rsidRPr="006C1437">
        <w:rPr>
          <w:rFonts w:hint="eastAsia"/>
          <w:lang w:eastAsia="zh-CN"/>
        </w:rPr>
        <w:t>Static IPv6 Address Flag</w:t>
      </w:r>
      <w:r w:rsidRPr="006C1437">
        <w:t xml:space="preserve">): if this bit is set to 1, it indicates that </w:t>
      </w:r>
      <w:r w:rsidRPr="006C1437">
        <w:rPr>
          <w:rFonts w:hint="eastAsia"/>
          <w:lang w:eastAsia="zh-CN"/>
        </w:rPr>
        <w:t>PDP/PDN IPv6 address is static</w:t>
      </w:r>
      <w:r w:rsidRPr="006C1437">
        <w:t>.</w:t>
      </w:r>
    </w:p>
    <w:p w:rsidR="0080233B" w:rsidRPr="006C1437" w:rsidRDefault="0080233B" w:rsidP="0080233B">
      <w:pPr>
        <w:pStyle w:val="B1"/>
        <w:rPr>
          <w:lang w:eastAsia="zh-CN"/>
        </w:rPr>
      </w:pPr>
      <w:r w:rsidRPr="006C1437">
        <w:rPr>
          <w:rFonts w:hint="eastAsia"/>
          <w:lang w:eastAsia="zh-CN"/>
        </w:rPr>
        <w:t>-</w:t>
      </w:r>
      <w:r w:rsidRPr="006C1437">
        <w:rPr>
          <w:rFonts w:hint="eastAsia"/>
          <w:lang w:eastAsia="zh-CN"/>
        </w:rPr>
        <w:tab/>
      </w:r>
      <w:r w:rsidRPr="006C1437">
        <w:t xml:space="preserve">Bit </w:t>
      </w:r>
      <w:r w:rsidRPr="006C1437">
        <w:rPr>
          <w:lang w:eastAsia="zh-CN"/>
        </w:rPr>
        <w:t xml:space="preserve">4 </w:t>
      </w:r>
      <w:r w:rsidRPr="006C1437">
        <w:t>–</w:t>
      </w:r>
      <w:r w:rsidRPr="006C1437">
        <w:rPr>
          <w:lang w:eastAsia="zh-CN"/>
        </w:rPr>
        <w:t xml:space="preserve"> </w:t>
      </w:r>
      <w:r w:rsidRPr="006C1437">
        <w:rPr>
          <w:rFonts w:hint="eastAsia"/>
          <w:lang w:eastAsia="zh-CN"/>
        </w:rPr>
        <w:t>S4AF</w:t>
      </w:r>
      <w:r w:rsidRPr="006C1437">
        <w:t xml:space="preserve"> (</w:t>
      </w:r>
      <w:r w:rsidRPr="006C1437">
        <w:rPr>
          <w:rFonts w:hint="eastAsia"/>
          <w:lang w:eastAsia="zh-CN"/>
        </w:rPr>
        <w:t>Static IPv4 Address Flag</w:t>
      </w:r>
      <w:r w:rsidRPr="006C1437">
        <w:t xml:space="preserve">): if this bit is set to 1, it indicates that </w:t>
      </w:r>
      <w:r w:rsidRPr="006C1437">
        <w:rPr>
          <w:rFonts w:hint="eastAsia"/>
          <w:lang w:eastAsia="zh-CN"/>
        </w:rPr>
        <w:t>PDP/PDN IPv4 address is static</w:t>
      </w:r>
      <w:r w:rsidRPr="006C1437">
        <w:t>.</w:t>
      </w:r>
    </w:p>
    <w:p w:rsidR="0080233B" w:rsidRPr="006C1437" w:rsidRDefault="0080233B" w:rsidP="0080233B">
      <w:pPr>
        <w:pStyle w:val="B1"/>
        <w:rPr>
          <w:lang w:eastAsia="zh-CN"/>
        </w:rPr>
      </w:pPr>
      <w:r w:rsidRPr="006C1437">
        <w:t>-</w:t>
      </w:r>
      <w:r w:rsidRPr="006C1437">
        <w:tab/>
        <w:t>Bit 3</w:t>
      </w:r>
      <w:r w:rsidRPr="006C1437">
        <w:rPr>
          <w:lang w:eastAsia="zh-CN"/>
        </w:rPr>
        <w:t xml:space="preserve"> </w:t>
      </w:r>
      <w:r w:rsidRPr="006C1437">
        <w:t>–</w:t>
      </w:r>
      <w:r w:rsidRPr="006C1437">
        <w:rPr>
          <w:lang w:eastAsia="zh-CN"/>
        </w:rPr>
        <w:t xml:space="preserve"> </w:t>
      </w:r>
      <w:r w:rsidRPr="006C1437">
        <w:t>MBMDT (Management Based MDT allowed flag): if this bit is set to 1, it indicates that management based MDT is allowed.</w:t>
      </w:r>
      <w:r w:rsidRPr="006C1437">
        <w:rPr>
          <w:rFonts w:hint="eastAsia"/>
          <w:lang w:eastAsia="zh-CN"/>
        </w:rPr>
        <w:t xml:space="preserve"> </w:t>
      </w:r>
    </w:p>
    <w:p w:rsidR="0080233B" w:rsidRPr="006C1437" w:rsidRDefault="0080233B" w:rsidP="0080233B">
      <w:pPr>
        <w:pStyle w:val="B1"/>
        <w:rPr>
          <w:lang w:eastAsia="zh-CN"/>
        </w:rPr>
      </w:pPr>
      <w:r w:rsidRPr="006C1437">
        <w:t>-</w:t>
      </w:r>
      <w:r w:rsidRPr="006C1437">
        <w:tab/>
        <w:t>Bit 2</w:t>
      </w:r>
      <w:r w:rsidRPr="006C1437">
        <w:rPr>
          <w:lang w:eastAsia="zh-CN"/>
        </w:rPr>
        <w:t xml:space="preserve"> </w:t>
      </w:r>
      <w:r w:rsidRPr="006C1437">
        <w:t>–</w:t>
      </w:r>
      <w:r w:rsidRPr="006C1437">
        <w:rPr>
          <w:lang w:eastAsia="zh-CN"/>
        </w:rPr>
        <w:t xml:space="preserve"> </w:t>
      </w:r>
      <w:r w:rsidRPr="006C1437">
        <w:t>ISRAU (ISR is activated for the UE): if this bit is set to 1, it indicates that ISR is activated for the UE before the UE moving to the new SGSN/MME.</w:t>
      </w:r>
      <w:r w:rsidRPr="006C1437">
        <w:rPr>
          <w:lang w:eastAsia="zh-CN"/>
        </w:rPr>
        <w:t xml:space="preserve"> </w:t>
      </w:r>
    </w:p>
    <w:p w:rsidR="0080233B" w:rsidRPr="006C1437" w:rsidRDefault="0080233B" w:rsidP="0080233B">
      <w:pPr>
        <w:pStyle w:val="B1"/>
        <w:rPr>
          <w:lang w:eastAsia="zh-CN"/>
        </w:rPr>
      </w:pPr>
      <w:r w:rsidRPr="006C1437">
        <w:t>-</w:t>
      </w:r>
      <w:r w:rsidRPr="006C1437">
        <w:rPr>
          <w:lang w:eastAsia="zh-CN"/>
        </w:rPr>
        <w:tab/>
        <w:t xml:space="preserve">Bit </w:t>
      </w:r>
      <w:r w:rsidRPr="006C1437">
        <w:rPr>
          <w:rFonts w:hint="eastAsia"/>
          <w:lang w:eastAsia="zh-CN"/>
        </w:rPr>
        <w:t>1</w:t>
      </w:r>
      <w:r w:rsidRPr="006C1437">
        <w:rPr>
          <w:lang w:eastAsia="zh-CN"/>
        </w:rPr>
        <w:t xml:space="preserve"> </w:t>
      </w:r>
      <w:r w:rsidRPr="006C1437">
        <w:t>–</w:t>
      </w:r>
      <w:r w:rsidRPr="006C1437">
        <w:rPr>
          <w:lang w:eastAsia="zh-CN"/>
        </w:rPr>
        <w:t xml:space="preserve"> </w:t>
      </w:r>
      <w:r w:rsidRPr="006C1437">
        <w:rPr>
          <w:rFonts w:hint="eastAsia"/>
          <w:lang w:eastAsia="zh-CN"/>
        </w:rPr>
        <w:t>C</w:t>
      </w:r>
      <w:r w:rsidRPr="006C1437">
        <w:rPr>
          <w:lang w:eastAsia="zh-CN"/>
        </w:rPr>
        <w:t>CRSI (</w:t>
      </w:r>
      <w:r w:rsidRPr="006C1437">
        <w:rPr>
          <w:rFonts w:hint="eastAsia"/>
          <w:lang w:eastAsia="zh-CN"/>
        </w:rPr>
        <w:t xml:space="preserve">CSG </w:t>
      </w:r>
      <w:r w:rsidRPr="006C1437">
        <w:rPr>
          <w:lang w:eastAsia="zh-CN"/>
        </w:rPr>
        <w:t xml:space="preserve">Change Reporting support indication): if this bit is set to 1, it indicates that the MME/S4 SGSN supports </w:t>
      </w:r>
      <w:r w:rsidRPr="006C1437">
        <w:rPr>
          <w:rFonts w:hint="eastAsia"/>
          <w:lang w:eastAsia="zh-CN"/>
        </w:rPr>
        <w:t xml:space="preserve">CSG Information </w:t>
      </w:r>
      <w:r w:rsidRPr="006C1437">
        <w:rPr>
          <w:lang w:eastAsia="zh-CN"/>
        </w:rPr>
        <w:t>Change Reporting mechanism for the corresponding session.</w:t>
      </w:r>
    </w:p>
    <w:p w:rsidR="0080233B" w:rsidRPr="006C1437" w:rsidRDefault="0080233B" w:rsidP="0080233B">
      <w:pPr>
        <w:rPr>
          <w:lang w:eastAsia="zh-CN"/>
        </w:rPr>
      </w:pPr>
      <w:r w:rsidRPr="006C1437">
        <w:rPr>
          <w:rFonts w:hint="eastAsia"/>
          <w:lang w:eastAsia="zh-CN"/>
        </w:rPr>
        <w:t xml:space="preserve">The following bits within Octet </w:t>
      </w:r>
      <w:r w:rsidRPr="006C1437">
        <w:rPr>
          <w:lang w:eastAsia="zh-CN"/>
        </w:rPr>
        <w:t xml:space="preserve">8 </w:t>
      </w:r>
      <w:r w:rsidRPr="006C1437">
        <w:rPr>
          <w:rFonts w:hint="eastAsia"/>
          <w:lang w:eastAsia="zh-CN"/>
        </w:rPr>
        <w:t>shall indicate:</w:t>
      </w:r>
    </w:p>
    <w:p w:rsidR="0080233B" w:rsidRPr="006C1437" w:rsidRDefault="0080233B" w:rsidP="0080233B">
      <w:pPr>
        <w:pStyle w:val="B1"/>
        <w:rPr>
          <w:lang w:eastAsia="zh-CN"/>
        </w:rPr>
      </w:pPr>
      <w:r w:rsidRPr="006C1437">
        <w:t>-</w:t>
      </w:r>
      <w:r w:rsidRPr="006C1437">
        <w:tab/>
        <w:t>Bit 8</w:t>
      </w:r>
      <w:r w:rsidRPr="006C1437">
        <w:rPr>
          <w:rFonts w:hint="eastAsia"/>
          <w:lang w:eastAsia="zh-CN"/>
        </w:rPr>
        <w:t xml:space="preserve"> </w:t>
      </w:r>
      <w:r w:rsidRPr="006C1437">
        <w:t>– CPRAI (Change of Presence Reporting Area information Indication): when ISR is active if this bit is set to 1, it indicates that the Presence Reporting Area information, which is provided as a part of the Presence Reporting Area Information IE, has changed since last reported by the MME/S4-SGSN. The SGW shall ignore this flag when ISR is not active</w:t>
      </w:r>
      <w:r w:rsidRPr="006C1437">
        <w:rPr>
          <w:lang w:eastAsia="zh-CN"/>
        </w:rPr>
        <w:t xml:space="preserve">. </w:t>
      </w:r>
    </w:p>
    <w:p w:rsidR="0080233B" w:rsidRPr="006C1437" w:rsidRDefault="0080233B" w:rsidP="0080233B">
      <w:pPr>
        <w:pStyle w:val="B1"/>
        <w:rPr>
          <w:lang w:eastAsia="zh-CN"/>
        </w:rPr>
      </w:pPr>
      <w:r w:rsidRPr="006C1437">
        <w:rPr>
          <w:lang w:eastAsia="zh-CN"/>
        </w:rPr>
        <w:t>-</w:t>
      </w:r>
      <w:r w:rsidRPr="006C1437">
        <w:rPr>
          <w:lang w:eastAsia="zh-CN"/>
        </w:rPr>
        <w:tab/>
        <w:t>Bit 7 – ARRL (Abnormal Release of Radio Link): if this bit is set to 1 by the MME, it indicates to the SGW that the access bearers are released due to an abnormal release of the radio link.  Based on operator policy, this indication may be used by the SGW in subsequent decisions to trigger PDN charging pause if the PGW Pause of Charging feature has been enabled on that PDN connection.</w:t>
      </w:r>
    </w:p>
    <w:p w:rsidR="0080233B" w:rsidRPr="006C1437" w:rsidRDefault="0080233B" w:rsidP="0080233B">
      <w:pPr>
        <w:pStyle w:val="B1"/>
        <w:rPr>
          <w:lang w:eastAsia="zh-CN"/>
        </w:rPr>
      </w:pPr>
      <w:r w:rsidRPr="006C1437">
        <w:rPr>
          <w:lang w:eastAsia="zh-CN"/>
        </w:rPr>
        <w:t>-</w:t>
      </w:r>
      <w:r w:rsidRPr="006C1437">
        <w:rPr>
          <w:lang w:eastAsia="zh-CN"/>
        </w:rPr>
        <w:tab/>
        <w:t xml:space="preserve">Bit 6 – PPOFF (PDN Pause </w:t>
      </w:r>
      <w:proofErr w:type="gramStart"/>
      <w:r w:rsidRPr="006C1437">
        <w:rPr>
          <w:lang w:eastAsia="zh-CN"/>
        </w:rPr>
        <w:t>Off</w:t>
      </w:r>
      <w:proofErr w:type="gramEnd"/>
      <w:r w:rsidRPr="006C1437">
        <w:rPr>
          <w:lang w:eastAsia="zh-CN"/>
        </w:rPr>
        <w:t xml:space="preserve"> Indication): if this bit is set to 1 by the SGW, it indicates to the PGW that the charging for the PDN connection shall be </w:t>
      </w:r>
      <w:proofErr w:type="spellStart"/>
      <w:r w:rsidRPr="006C1437">
        <w:rPr>
          <w:lang w:eastAsia="zh-CN"/>
        </w:rPr>
        <w:t>unpaused</w:t>
      </w:r>
      <w:proofErr w:type="spellEnd"/>
      <w:r w:rsidRPr="006C1437">
        <w:rPr>
          <w:lang w:eastAsia="zh-CN"/>
        </w:rPr>
        <w:t>.</w:t>
      </w:r>
    </w:p>
    <w:p w:rsidR="0080233B" w:rsidRPr="006C1437" w:rsidRDefault="0080233B" w:rsidP="0080233B">
      <w:pPr>
        <w:pStyle w:val="B1"/>
        <w:rPr>
          <w:lang w:eastAsia="zh-CN"/>
        </w:rPr>
      </w:pPr>
      <w:r w:rsidRPr="006C1437">
        <w:rPr>
          <w:lang w:eastAsia="zh-CN"/>
        </w:rPr>
        <w:t>-</w:t>
      </w:r>
      <w:r w:rsidRPr="006C1437">
        <w:rPr>
          <w:lang w:eastAsia="zh-CN"/>
        </w:rPr>
        <w:tab/>
        <w:t xml:space="preserve">Bit 5 – PPON (PDN Pause On Indication) / PPEI (PDN Pause Enabled Indication): if this bit is set to 1 by the SGW, it indicates to the PGW that the charging for the PDN connection shall be paused; if it is set to 1 by the </w:t>
      </w:r>
      <w:r w:rsidRPr="006C1437">
        <w:rPr>
          <w:lang w:eastAsia="zh-CN"/>
        </w:rPr>
        <w:lastRenderedPageBreak/>
        <w:t>PGW, it indicates that PGW enables the SGW to use the PGW Pause of Charging procedure for the PDN connection.</w:t>
      </w:r>
    </w:p>
    <w:p w:rsidR="0080233B" w:rsidRPr="006C1437" w:rsidRDefault="0080233B" w:rsidP="0080233B">
      <w:pPr>
        <w:pStyle w:val="B1"/>
        <w:rPr>
          <w:lang w:eastAsia="zh-CN"/>
        </w:rPr>
      </w:pPr>
      <w:r w:rsidRPr="006C1437">
        <w:rPr>
          <w:lang w:eastAsia="zh-CN"/>
        </w:rPr>
        <w:t>-</w:t>
      </w:r>
      <w:r w:rsidRPr="006C1437">
        <w:rPr>
          <w:lang w:eastAsia="zh-CN"/>
        </w:rPr>
        <w:tab/>
        <w:t>Bit 4 – PPSI (PDN Pause Support Indication): if this bit is set to 1 by the SGW, it indicates that the SGW supports the PGW Pause of Charging procedure; if it is set to 1 by the PGW, it indicates that the PGW supports the PGW Pause of Charging procedure.</w:t>
      </w:r>
    </w:p>
    <w:p w:rsidR="0080233B" w:rsidRPr="006C1437" w:rsidRDefault="0080233B" w:rsidP="0080233B">
      <w:pPr>
        <w:pStyle w:val="B1"/>
        <w:rPr>
          <w:lang w:eastAsia="zh-CN"/>
        </w:rPr>
      </w:pPr>
      <w:r w:rsidRPr="006C1437">
        <w:rPr>
          <w:lang w:eastAsia="zh-CN"/>
        </w:rPr>
        <w:t>-</w:t>
      </w:r>
      <w:r w:rsidRPr="006C1437">
        <w:rPr>
          <w:lang w:eastAsia="zh-CN"/>
        </w:rPr>
        <w:tab/>
        <w:t>Bit 3 – CSFBI (CSFB Indication): if this bit is set to 1, it indicates that the UE has been subject to CSFB.</w:t>
      </w:r>
    </w:p>
    <w:p w:rsidR="0080233B" w:rsidRPr="006C1437" w:rsidRDefault="0080233B" w:rsidP="0080233B">
      <w:pPr>
        <w:pStyle w:val="B1"/>
        <w:rPr>
          <w:lang w:eastAsia="zh-CN"/>
        </w:rPr>
      </w:pPr>
      <w:r w:rsidRPr="006C1437">
        <w:t>-</w:t>
      </w:r>
      <w:r w:rsidRPr="006C1437">
        <w:tab/>
        <w:t>Bit 2 – CLII (Change of Location Information Indication): when ISR is active if this bit is set to 1, it indicates that the location information, which is provided as a part of ULI IE, has changed since last reported by the MME/S4-SGSN. The SGW shall ignore this flag when ISR is not active.</w:t>
      </w:r>
    </w:p>
    <w:p w:rsidR="0080233B" w:rsidRPr="006C1437" w:rsidRDefault="0080233B" w:rsidP="0080233B">
      <w:pPr>
        <w:pStyle w:val="B1"/>
      </w:pPr>
      <w:r w:rsidRPr="006C1437">
        <w:rPr>
          <w:rFonts w:hint="eastAsia"/>
          <w:lang w:eastAsia="zh-CN"/>
        </w:rPr>
        <w:t>-</w:t>
      </w:r>
      <w:r w:rsidRPr="006C1437">
        <w:rPr>
          <w:rFonts w:hint="eastAsia"/>
          <w:lang w:eastAsia="zh-CN"/>
        </w:rPr>
        <w:tab/>
      </w:r>
      <w:r w:rsidRPr="006C1437">
        <w:rPr>
          <w:lang w:eastAsia="zh-CN"/>
        </w:rPr>
        <w:t>Bit 1 – CPSR (</w:t>
      </w:r>
      <w:r w:rsidRPr="006C1437">
        <w:t>CS to PS SRVCC indication): if this bit is set to 1, it indicates that a UTRAN/GERAN to E-UTRAN/UTRAN (HSPA) SRVCC procedure is underway and the associated message, i.e. Modify Bearer Request shall be forwarded to the PGW from the SGW as specified in 3GPP TS 23.216 [43].</w:t>
      </w:r>
    </w:p>
    <w:p w:rsidR="0080233B" w:rsidRPr="006C1437" w:rsidRDefault="0080233B" w:rsidP="0080233B">
      <w:pPr>
        <w:rPr>
          <w:lang w:eastAsia="zh-CN"/>
        </w:rPr>
      </w:pPr>
      <w:r w:rsidRPr="006C1437">
        <w:rPr>
          <w:rFonts w:hint="eastAsia"/>
          <w:lang w:eastAsia="zh-CN"/>
        </w:rPr>
        <w:t>The following bits within Octet</w:t>
      </w:r>
      <w:r w:rsidRPr="006C1437">
        <w:rPr>
          <w:lang w:eastAsia="zh-CN"/>
        </w:rPr>
        <w:t xml:space="preserve"> 9 </w:t>
      </w:r>
      <w:r w:rsidRPr="006C1437">
        <w:rPr>
          <w:rFonts w:hint="eastAsia"/>
          <w:lang w:eastAsia="zh-CN"/>
        </w:rPr>
        <w:t>shall indicate:</w:t>
      </w:r>
    </w:p>
    <w:p w:rsidR="0080233B" w:rsidRPr="006C1437" w:rsidRDefault="0080233B" w:rsidP="0080233B">
      <w:pPr>
        <w:pStyle w:val="B1"/>
      </w:pPr>
      <w:r w:rsidRPr="006C1437">
        <w:t>-</w:t>
      </w:r>
      <w:r w:rsidRPr="006C1437">
        <w:tab/>
        <w:t xml:space="preserve">Bit </w:t>
      </w:r>
      <w:r w:rsidRPr="006C1437">
        <w:rPr>
          <w:rFonts w:hint="eastAsia"/>
          <w:lang w:eastAsia="zh-CN"/>
        </w:rPr>
        <w:t xml:space="preserve">8 </w:t>
      </w:r>
      <w:r w:rsidRPr="006C1437">
        <w:t xml:space="preserve">– </w:t>
      </w:r>
      <w:r w:rsidRPr="006C1437">
        <w:rPr>
          <w:rFonts w:hint="eastAsia"/>
          <w:lang w:eastAsia="zh-CN"/>
        </w:rPr>
        <w:t xml:space="preserve">NSI (NBIFOM Support Indication): </w:t>
      </w:r>
      <w:r w:rsidRPr="006C1437">
        <w:rPr>
          <w:lang w:eastAsia="zh-CN"/>
        </w:rPr>
        <w:t xml:space="preserve">if this bit is set to 1, it indicates </w:t>
      </w:r>
      <w:r w:rsidRPr="006C1437">
        <w:rPr>
          <w:rFonts w:hint="eastAsia"/>
          <w:lang w:eastAsia="zh-CN"/>
        </w:rPr>
        <w:t xml:space="preserve">to the PGW </w:t>
      </w:r>
      <w:r w:rsidRPr="006C1437">
        <w:rPr>
          <w:lang w:eastAsia="zh-CN"/>
        </w:rPr>
        <w:t xml:space="preserve">that the </w:t>
      </w:r>
      <w:r w:rsidRPr="006C1437">
        <w:rPr>
          <w:rFonts w:hint="eastAsia"/>
          <w:lang w:eastAsia="zh-CN"/>
        </w:rPr>
        <w:t>NBIFOM is supported</w:t>
      </w:r>
      <w:r w:rsidRPr="006C1437">
        <w:rPr>
          <w:lang w:eastAsia="zh-CN"/>
        </w:rPr>
        <w:t xml:space="preserve"> (see</w:t>
      </w:r>
      <w:r w:rsidRPr="006C1437">
        <w:rPr>
          <w:rFonts w:hint="eastAsia"/>
          <w:lang w:eastAsia="zh-CN"/>
        </w:rPr>
        <w:t xml:space="preserve"> </w:t>
      </w:r>
      <w:r>
        <w:rPr>
          <w:rFonts w:hint="eastAsia"/>
          <w:lang w:eastAsia="zh-CN"/>
        </w:rPr>
        <w:t>clause</w:t>
      </w:r>
      <w:r w:rsidRPr="006C1437">
        <w:rPr>
          <w:lang w:eastAsia="zh-CN"/>
        </w:rPr>
        <w:t> </w:t>
      </w:r>
      <w:r w:rsidRPr="006C1437">
        <w:rPr>
          <w:rFonts w:hint="eastAsia"/>
          <w:lang w:eastAsia="zh-CN"/>
        </w:rPr>
        <w:t xml:space="preserve">5.10 of </w:t>
      </w:r>
      <w:r w:rsidRPr="006C1437">
        <w:rPr>
          <w:lang w:eastAsia="zh-CN"/>
        </w:rPr>
        <w:t>3GPP TS 23.</w:t>
      </w:r>
      <w:r w:rsidRPr="006C1437">
        <w:rPr>
          <w:rFonts w:hint="eastAsia"/>
          <w:lang w:eastAsia="zh-CN"/>
        </w:rPr>
        <w:t>161</w:t>
      </w:r>
      <w:r w:rsidRPr="006C1437">
        <w:rPr>
          <w:lang w:eastAsia="zh-CN"/>
        </w:rPr>
        <w:t xml:space="preserve"> [71]).</w:t>
      </w:r>
    </w:p>
    <w:p w:rsidR="0080233B" w:rsidRPr="006C1437" w:rsidRDefault="0080233B" w:rsidP="0080233B">
      <w:pPr>
        <w:pStyle w:val="B1"/>
      </w:pPr>
      <w:r w:rsidRPr="006C1437">
        <w:t>-</w:t>
      </w:r>
      <w:r w:rsidRPr="006C1437">
        <w:tab/>
        <w:t xml:space="preserve">Bit 7 – UASI (UE Available for </w:t>
      </w:r>
      <w:proofErr w:type="spellStart"/>
      <w:r w:rsidRPr="006C1437">
        <w:t>Signaling</w:t>
      </w:r>
      <w:proofErr w:type="spellEnd"/>
      <w:r w:rsidRPr="006C1437">
        <w:t xml:space="preserve"> Indication): if this bit is set to 1, it indicates that the UE is available for end to end signalling and that the PGW should re-attempt the pending network initiated procedure.</w:t>
      </w:r>
    </w:p>
    <w:p w:rsidR="0080233B" w:rsidRPr="006C1437" w:rsidRDefault="0080233B" w:rsidP="0080233B">
      <w:pPr>
        <w:pStyle w:val="B1"/>
      </w:pPr>
      <w:r w:rsidRPr="006C1437">
        <w:t>-</w:t>
      </w:r>
      <w:r w:rsidRPr="006C1437">
        <w:tab/>
        <w:t>Bit 6 –</w:t>
      </w:r>
      <w:r w:rsidRPr="006C1437">
        <w:tab/>
        <w:t xml:space="preserve">DTCI (Delay Tolerant Connection Indication): if this bit is set to 1, it indicates that the PDN connection is delay tolerant according to the local policies in the PGW, e.g. per </w:t>
      </w:r>
      <w:proofErr w:type="spellStart"/>
      <w:r w:rsidRPr="006C1437">
        <w:t>APN.For</w:t>
      </w:r>
      <w:proofErr w:type="spellEnd"/>
      <w:r w:rsidRPr="006C1437">
        <w:t xml:space="preserve"> this PDN connection the PGW supports receiving the rejection cause "UE is temporarily not reachable due to power saving" from the MME/SGSN via the SGW during a network initiated procedure and holding the network initiated procedure, until the PGW receives the subsequent Modify Bearer Request message with the UASI flag indicating that the UE is available for end to end signalling.</w:t>
      </w:r>
    </w:p>
    <w:p w:rsidR="0080233B" w:rsidRPr="006C1437" w:rsidRDefault="0080233B" w:rsidP="0080233B">
      <w:pPr>
        <w:pStyle w:val="B1"/>
      </w:pPr>
      <w:r w:rsidRPr="006C1437">
        <w:t xml:space="preserve">Bit 5 – BDWI (Buffered DL Data Waiting Indication): if this bit is set to 1, it indicates that there is DL data buffered in the (old) SGW, i.e. that the new MME/SGSN shall invoke data forwarding if there is an SGW change as specified in </w:t>
      </w:r>
      <w:r>
        <w:t>clause</w:t>
      </w:r>
      <w:r w:rsidRPr="006C1437">
        <w:t xml:space="preserve"> 5.3.3.1A of 3GPP TS 23.401 [3], and that it shall setup the user plane in conjunction with the TAU/RAU procedure for delivery of the buffered DL data to the UE.</w:t>
      </w:r>
    </w:p>
    <w:p w:rsidR="0080233B" w:rsidRPr="006C1437" w:rsidRDefault="0080233B" w:rsidP="0080233B">
      <w:pPr>
        <w:pStyle w:val="B1"/>
        <w:rPr>
          <w:lang w:eastAsia="zh-CN"/>
        </w:rPr>
      </w:pPr>
      <w:r w:rsidRPr="006C1437">
        <w:t>-</w:t>
      </w:r>
      <w:r w:rsidRPr="006C1437">
        <w:tab/>
        <w:t xml:space="preserve">Bit 4 – PSCI (Pending Subscription Change Indication): </w:t>
      </w:r>
      <w:r w:rsidRPr="006C1437">
        <w:rPr>
          <w:rFonts w:hint="eastAsia"/>
          <w:lang w:eastAsia="zh-CN"/>
        </w:rPr>
        <w:t>If this bit is set to 1, it indicates that the</w:t>
      </w:r>
      <w:r w:rsidRPr="006C1437">
        <w:rPr>
          <w:lang w:eastAsia="zh-CN"/>
        </w:rPr>
        <w:t xml:space="preserve">re is a pending report of the changed </w:t>
      </w:r>
      <w:r w:rsidRPr="006C1437">
        <w:rPr>
          <w:rFonts w:hint="eastAsia"/>
          <w:lang w:eastAsia="zh-CN"/>
        </w:rPr>
        <w:t xml:space="preserve">subscribed </w:t>
      </w:r>
      <w:proofErr w:type="spellStart"/>
      <w:r w:rsidRPr="006C1437">
        <w:rPr>
          <w:rFonts w:hint="eastAsia"/>
          <w:lang w:eastAsia="zh-CN"/>
        </w:rPr>
        <w:t>QoS</w:t>
      </w:r>
      <w:proofErr w:type="spellEnd"/>
      <w:r w:rsidRPr="006C1437">
        <w:rPr>
          <w:rFonts w:hint="eastAsia"/>
          <w:lang w:eastAsia="zh-CN"/>
        </w:rPr>
        <w:t xml:space="preserve"> profile of the related PDN connection in the old MME</w:t>
      </w:r>
      <w:r w:rsidRPr="006C1437">
        <w:rPr>
          <w:lang w:eastAsia="zh-CN"/>
        </w:rPr>
        <w:t>, so that t</w:t>
      </w:r>
      <w:r w:rsidRPr="006C1437">
        <w:rPr>
          <w:rFonts w:hint="eastAsia"/>
          <w:lang w:eastAsia="zh-CN"/>
        </w:rPr>
        <w:t xml:space="preserve">he new MME/SGSN shall trigger the </w:t>
      </w:r>
      <w:r w:rsidRPr="006C1437">
        <w:rPr>
          <w:lang w:eastAsia="zh-CN"/>
        </w:rPr>
        <w:t xml:space="preserve">HSS Initiated </w:t>
      </w:r>
      <w:r w:rsidRPr="006C1437">
        <w:rPr>
          <w:rFonts w:hint="eastAsia"/>
          <w:lang w:eastAsia="zh-CN"/>
        </w:rPr>
        <w:t xml:space="preserve">Subscribed </w:t>
      </w:r>
      <w:proofErr w:type="spellStart"/>
      <w:r w:rsidRPr="006C1437">
        <w:rPr>
          <w:rFonts w:hint="eastAsia"/>
          <w:lang w:eastAsia="zh-CN"/>
        </w:rPr>
        <w:t>QoS</w:t>
      </w:r>
      <w:proofErr w:type="spellEnd"/>
      <w:r w:rsidRPr="006C1437">
        <w:rPr>
          <w:rFonts w:hint="eastAsia"/>
          <w:lang w:eastAsia="zh-CN"/>
        </w:rPr>
        <w:t xml:space="preserve"> Modification procedure</w:t>
      </w:r>
      <w:r w:rsidRPr="006C1437">
        <w:rPr>
          <w:lang w:eastAsia="zh-CN"/>
        </w:rPr>
        <w:t xml:space="preserve"> towards the PGW</w:t>
      </w:r>
      <w:r w:rsidRPr="006C1437">
        <w:rPr>
          <w:rFonts w:hint="eastAsia"/>
          <w:lang w:eastAsia="zh-CN"/>
        </w:rPr>
        <w:t xml:space="preserve">. See </w:t>
      </w:r>
      <w:r>
        <w:rPr>
          <w:lang w:eastAsia="zh-CN"/>
        </w:rPr>
        <w:t>clause</w:t>
      </w:r>
      <w:r w:rsidRPr="006C1437">
        <w:rPr>
          <w:lang w:eastAsia="zh-CN"/>
        </w:rPr>
        <w:t xml:space="preserve"> 5.3.9.2 of </w:t>
      </w:r>
      <w:r w:rsidRPr="006C1437">
        <w:rPr>
          <w:rFonts w:hint="eastAsia"/>
          <w:lang w:eastAsia="zh-CN"/>
        </w:rPr>
        <w:t>3GPP TS 23.401 [3]</w:t>
      </w:r>
      <w:r w:rsidRPr="006C1437">
        <w:rPr>
          <w:lang w:eastAsia="zh-CN"/>
        </w:rPr>
        <w:t xml:space="preserve">. </w:t>
      </w:r>
    </w:p>
    <w:p w:rsidR="0080233B" w:rsidRPr="006C1437" w:rsidRDefault="0080233B" w:rsidP="0080233B">
      <w:pPr>
        <w:pStyle w:val="B1"/>
        <w:rPr>
          <w:lang w:eastAsia="zh-CN"/>
        </w:rPr>
      </w:pPr>
      <w:r w:rsidRPr="006C1437">
        <w:t>-</w:t>
      </w:r>
      <w:r w:rsidRPr="006C1437">
        <w:tab/>
      </w:r>
      <w:r w:rsidRPr="006C1437">
        <w:rPr>
          <w:lang w:eastAsia="zh-CN"/>
        </w:rPr>
        <w:t>Bit 3 – PCRI (P-CSCF Restoration Indication): if this bit is set to 1, it indicates a request to trigger a P-CSCF restoration for the corresponding user (see 3GPP TS 23.380 [61]).</w:t>
      </w:r>
    </w:p>
    <w:p w:rsidR="0080233B" w:rsidRPr="006C1437" w:rsidRDefault="0080233B" w:rsidP="0080233B">
      <w:pPr>
        <w:pStyle w:val="B1"/>
        <w:rPr>
          <w:lang w:eastAsia="zh-CN"/>
        </w:rPr>
      </w:pPr>
      <w:r w:rsidRPr="006C1437">
        <w:rPr>
          <w:lang w:eastAsia="zh-CN"/>
        </w:rPr>
        <w:t>-</w:t>
      </w:r>
      <w:r w:rsidRPr="006C1437">
        <w:rPr>
          <w:lang w:eastAsia="zh-CN"/>
        </w:rPr>
        <w:tab/>
      </w:r>
      <w:r w:rsidRPr="006C1437">
        <w:t xml:space="preserve">Bit 2 – </w:t>
      </w:r>
      <w:r w:rsidRPr="006C1437">
        <w:rPr>
          <w:lang w:eastAsia="zh-CN"/>
        </w:rPr>
        <w:t>AOSI (Associate OCI with SGW node's Identity): if this bit is set to 1, it indicates that the SGW provided "SGW's Overload Control Information" which shall be associated with the node identity (i.e. FQDN or the IP address received from the DNS during the SGW selection) of the serving SGW.</w:t>
      </w:r>
    </w:p>
    <w:p w:rsidR="0080233B" w:rsidRPr="006C1437" w:rsidRDefault="0080233B" w:rsidP="0080233B">
      <w:pPr>
        <w:pStyle w:val="B1"/>
        <w:rPr>
          <w:lang w:eastAsia="zh-CN"/>
        </w:rPr>
      </w:pPr>
      <w:r w:rsidRPr="006C1437">
        <w:t>-</w:t>
      </w:r>
      <w:r w:rsidRPr="006C1437">
        <w:tab/>
        <w:t>Bit 1</w:t>
      </w:r>
      <w:r w:rsidRPr="006C1437">
        <w:rPr>
          <w:rFonts w:hint="eastAsia"/>
          <w:lang w:eastAsia="zh-CN"/>
        </w:rPr>
        <w:t xml:space="preserve"> </w:t>
      </w:r>
      <w:r w:rsidRPr="006C1437">
        <w:t xml:space="preserve">– </w:t>
      </w:r>
      <w:r w:rsidRPr="006C1437">
        <w:rPr>
          <w:lang w:eastAsia="zh-CN"/>
        </w:rPr>
        <w:t xml:space="preserve">AOPI (Associate OCI with PGW node's Identity): if this bit is set to 1, it indicates that the PGW provided "PGW's Overload Control Information" which shall be associated with the node identity (i.e. FQDN or the IP address received from the HSS or DNS during the PGW selection) of the serving PGW. </w:t>
      </w:r>
    </w:p>
    <w:p w:rsidR="0080233B" w:rsidRPr="006C1437" w:rsidRDefault="0080233B" w:rsidP="0080233B">
      <w:pPr>
        <w:rPr>
          <w:lang w:eastAsia="zh-CN"/>
        </w:rPr>
      </w:pPr>
      <w:r w:rsidRPr="006C1437">
        <w:rPr>
          <w:rFonts w:hint="eastAsia"/>
          <w:lang w:eastAsia="zh-CN"/>
        </w:rPr>
        <w:t>The following bits within Octet</w:t>
      </w:r>
      <w:r w:rsidRPr="006C1437">
        <w:rPr>
          <w:lang w:eastAsia="zh-CN"/>
        </w:rPr>
        <w:t xml:space="preserve"> 10 </w:t>
      </w:r>
      <w:r w:rsidRPr="006C1437">
        <w:rPr>
          <w:rFonts w:hint="eastAsia"/>
          <w:lang w:eastAsia="zh-CN"/>
        </w:rPr>
        <w:t>shall indicate:</w:t>
      </w:r>
    </w:p>
    <w:p w:rsidR="0080233B" w:rsidRPr="006C1437" w:rsidRDefault="0080233B" w:rsidP="0080233B">
      <w:pPr>
        <w:pStyle w:val="B1"/>
      </w:pPr>
      <w:r w:rsidRPr="006C1437">
        <w:t>-</w:t>
      </w:r>
      <w:r w:rsidRPr="006C1437">
        <w:tab/>
        <w:t xml:space="preserve">Bit 8 </w:t>
      </w:r>
      <w:r w:rsidRPr="006C1437">
        <w:rPr>
          <w:lang w:eastAsia="zh-CN"/>
        </w:rPr>
        <w:t xml:space="preserve">– ROAAI (Release </w:t>
      </w:r>
      <w:proofErr w:type="gramStart"/>
      <w:r w:rsidRPr="006C1437">
        <w:rPr>
          <w:lang w:eastAsia="zh-CN"/>
        </w:rPr>
        <w:t>Over</w:t>
      </w:r>
      <w:proofErr w:type="gramEnd"/>
      <w:r w:rsidRPr="006C1437">
        <w:rPr>
          <w:lang w:eastAsia="zh-CN"/>
        </w:rPr>
        <w:t xml:space="preserve"> Any Access Indication): If this bit is set to 1, it indicates to the PGW that, if this is an NB-IFOM PDN connection, the PGW shall initiate the release of the corresponding PDN connection over the non-3GPP access over the S2a/S2b interface with the cause "Local release".</w:t>
      </w:r>
    </w:p>
    <w:p w:rsidR="0080233B" w:rsidRPr="006C1437" w:rsidRDefault="0080233B" w:rsidP="0080233B">
      <w:pPr>
        <w:pStyle w:val="B1"/>
      </w:pPr>
      <w:r w:rsidRPr="006C1437">
        <w:t>-</w:t>
      </w:r>
      <w:r w:rsidRPr="006C1437">
        <w:tab/>
        <w:t>Bit 7 – EPCOSI (Extended PCO Support Indication): If this bit is set to 1, it indicates to the receiver that the Extended PCO is supported, e.g. when the PGW is the receiver, it indicates that the UE, the MME and the SGW support Extended PCO; when the target MME is the receiver, during an inter-MME mobility, it indicates that UE and the source MME support Extended PCO.</w:t>
      </w:r>
    </w:p>
    <w:p w:rsidR="0080233B" w:rsidRPr="006C1437" w:rsidRDefault="0080233B" w:rsidP="0080233B">
      <w:pPr>
        <w:pStyle w:val="B1"/>
      </w:pPr>
      <w:r w:rsidRPr="006C1437">
        <w:lastRenderedPageBreak/>
        <w:t>-</w:t>
      </w:r>
      <w:r w:rsidRPr="006C1437">
        <w:tab/>
        <w:t xml:space="preserve">Bit 6 </w:t>
      </w:r>
      <w:r w:rsidRPr="006C1437">
        <w:rPr>
          <w:lang w:eastAsia="zh-CN"/>
        </w:rPr>
        <w:t xml:space="preserve">– CPOPCI (Control Plane Only PDN Connection Indication): If this bit is set to 1, it indicates that the PDN Connection is set to </w:t>
      </w:r>
      <w:r w:rsidRPr="006C1437">
        <w:t>Control Plane Only</w:t>
      </w:r>
      <w:r w:rsidRPr="006C1437">
        <w:rPr>
          <w:lang w:eastAsia="zh-CN"/>
        </w:rPr>
        <w:t>, i.e. the user data pertaining to this PDN connection can only be transferred in NAS PDUs via the control plane.</w:t>
      </w:r>
    </w:p>
    <w:p w:rsidR="0080233B" w:rsidRPr="006C1437" w:rsidRDefault="0080233B" w:rsidP="0080233B">
      <w:pPr>
        <w:pStyle w:val="B1"/>
      </w:pPr>
      <w:r w:rsidRPr="006C1437">
        <w:t>-</w:t>
      </w:r>
      <w:r w:rsidRPr="006C1437">
        <w:tab/>
        <w:t xml:space="preserve">Bit 5 </w:t>
      </w:r>
      <w:r w:rsidRPr="006C1437">
        <w:rPr>
          <w:lang w:eastAsia="zh-CN"/>
        </w:rPr>
        <w:t xml:space="preserve">– PMTSMI (Pending MT Short Message Indication): If this bit is set to 1, it indicates to the target MME/S4-SGSN that there is one (or more) pending MT Short Message(s) in the SMS-GMSC, i.e. that the target MME/S4-SGSN shall provide its E.164 address and Diameter Identity if available to receive the MT Short message and </w:t>
      </w:r>
      <w:r w:rsidRPr="006C1437">
        <w:t>maintain the signalling connection with the UE for a longer time to enable the retransmission of the Short Message.</w:t>
      </w:r>
    </w:p>
    <w:p w:rsidR="0080233B" w:rsidRPr="006C1437" w:rsidRDefault="0080233B" w:rsidP="0080233B">
      <w:pPr>
        <w:pStyle w:val="B1"/>
      </w:pPr>
      <w:r w:rsidRPr="006C1437">
        <w:t>-</w:t>
      </w:r>
      <w:r w:rsidRPr="006C1437">
        <w:tab/>
        <w:t>Bit 4 – S11-U Tunnel Flag (S11TF): This flag shall be set to 1 on the S11 interface if user data is transported in NAS signalling</w:t>
      </w:r>
      <w:r w:rsidRPr="006C1437">
        <w:rPr>
          <w:lang w:eastAsia="zh-CN"/>
        </w:rPr>
        <w:t>.</w:t>
      </w:r>
    </w:p>
    <w:p w:rsidR="0080233B" w:rsidRPr="006C1437" w:rsidRDefault="0080233B" w:rsidP="0080233B">
      <w:pPr>
        <w:pStyle w:val="B1"/>
      </w:pPr>
      <w:r w:rsidRPr="006C1437">
        <w:rPr>
          <w:lang w:eastAsia="zh-CN"/>
        </w:rPr>
        <w:t>-</w:t>
      </w:r>
      <w:r w:rsidRPr="006C1437">
        <w:rPr>
          <w:lang w:eastAsia="zh-CN"/>
        </w:rPr>
        <w:tab/>
        <w:t>Bit 3 – PNSI (</w:t>
      </w:r>
      <w:r w:rsidRPr="006C1437">
        <w:t>Pending Network Initiated PDN Connection Signalling Indication</w:t>
      </w:r>
      <w:r w:rsidRPr="006C1437">
        <w:rPr>
          <w:lang w:eastAsia="zh-CN"/>
        </w:rPr>
        <w:t xml:space="preserve">): if this bit is set to 1, it indicates to the target MME/SGSN that there is pending network initiated PDN connection signalling for the PDN connection, i.e. the target MME/SGSN shall set </w:t>
      </w:r>
      <w:r w:rsidRPr="006C1437">
        <w:t>UASI flag in the Create Session Request or Modify Bearer Request message to indicate to the PGW that the UE is available for end to end signalling.</w:t>
      </w:r>
    </w:p>
    <w:p w:rsidR="0080233B" w:rsidRPr="006C1437" w:rsidRDefault="0080233B" w:rsidP="0080233B">
      <w:pPr>
        <w:pStyle w:val="B1"/>
      </w:pPr>
      <w:r w:rsidRPr="006C1437">
        <w:t>-</w:t>
      </w:r>
      <w:r w:rsidRPr="006C1437">
        <w:tab/>
        <w:t>Bit 2</w:t>
      </w:r>
      <w:r w:rsidRPr="006C1437">
        <w:rPr>
          <w:rFonts w:hint="eastAsia"/>
          <w:lang w:eastAsia="zh-CN"/>
        </w:rPr>
        <w:t xml:space="preserve"> </w:t>
      </w:r>
      <w:r w:rsidRPr="006C1437">
        <w:t>– UNACCSI (</w:t>
      </w:r>
      <w:r w:rsidRPr="006C1437">
        <w:rPr>
          <w:lang w:eastAsia="zh-CN"/>
        </w:rPr>
        <w:t>UE Not Authorised</w:t>
      </w:r>
      <w:r w:rsidRPr="006C1437">
        <w:t xml:space="preserve"> Cause Code Support Indication): </w:t>
      </w:r>
      <w:r w:rsidRPr="006C1437">
        <w:rPr>
          <w:rFonts w:hint="eastAsia"/>
          <w:lang w:eastAsia="zh-CN"/>
        </w:rPr>
        <w:t>If this bit is set to 1, it indicates that t</w:t>
      </w:r>
      <w:r w:rsidRPr="006C1437">
        <w:rPr>
          <w:lang w:eastAsia="zh-CN"/>
        </w:rPr>
        <w:t>he Cause Code for "UE not authorized by OCS or external AAA Server" is supported by the S4-SGSN/MME.</w:t>
      </w:r>
    </w:p>
    <w:p w:rsidR="0080233B" w:rsidRPr="006C1437" w:rsidRDefault="0080233B" w:rsidP="0080233B">
      <w:pPr>
        <w:pStyle w:val="B1"/>
      </w:pPr>
      <w:r w:rsidRPr="006C1437">
        <w:t>-</w:t>
      </w:r>
      <w:r w:rsidRPr="006C1437">
        <w:tab/>
        <w:t xml:space="preserve">Bit 1 - WLCP PDN Connection Modification Support Indication (WPMSI): if this bit is set to 1, it indicates that the TWAN supports the WLCP PDN Connection Modification procedure. This indication is used by the P-CSCF restoration extension procedure for TWAN access </w:t>
      </w:r>
      <w:r w:rsidRPr="006C1437">
        <w:rPr>
          <w:lang w:eastAsia="zh-CN"/>
        </w:rPr>
        <w:t>(see 3GPP TS 23.380 [61])</w:t>
      </w:r>
      <w:r w:rsidRPr="006C1437">
        <w:t>.</w:t>
      </w:r>
    </w:p>
    <w:p w:rsidR="0080233B" w:rsidRPr="006C1437" w:rsidRDefault="0080233B" w:rsidP="0080233B">
      <w:pPr>
        <w:rPr>
          <w:lang w:eastAsia="zh-CN"/>
        </w:rPr>
      </w:pPr>
      <w:r w:rsidRPr="006C1437">
        <w:rPr>
          <w:rFonts w:hint="eastAsia"/>
          <w:lang w:eastAsia="zh-CN"/>
        </w:rPr>
        <w:t>The following bits within Octet</w:t>
      </w:r>
      <w:r w:rsidRPr="006C1437">
        <w:rPr>
          <w:lang w:eastAsia="zh-CN"/>
        </w:rPr>
        <w:t xml:space="preserve"> 1</w:t>
      </w:r>
      <w:r w:rsidRPr="006C1437">
        <w:rPr>
          <w:rFonts w:hint="eastAsia"/>
          <w:lang w:eastAsia="zh-CN"/>
        </w:rPr>
        <w:t>1</w:t>
      </w:r>
      <w:r w:rsidRPr="006C1437">
        <w:rPr>
          <w:lang w:eastAsia="zh-CN"/>
        </w:rPr>
        <w:t xml:space="preserve"> </w:t>
      </w:r>
      <w:r w:rsidRPr="006C1437">
        <w:rPr>
          <w:rFonts w:hint="eastAsia"/>
          <w:lang w:eastAsia="zh-CN"/>
        </w:rPr>
        <w:t>shall indicate:</w:t>
      </w:r>
    </w:p>
    <w:p w:rsidR="0080233B" w:rsidRPr="009272D2" w:rsidRDefault="0080233B" w:rsidP="0080233B">
      <w:pPr>
        <w:pStyle w:val="B1"/>
      </w:pPr>
      <w:r w:rsidRPr="006C1437">
        <w:t>-</w:t>
      </w:r>
      <w:r w:rsidRPr="006C1437">
        <w:tab/>
      </w:r>
      <w:r w:rsidRPr="00BD2F3F">
        <w:t xml:space="preserve">Bit 8 – </w:t>
      </w:r>
      <w:r w:rsidRPr="009272D2">
        <w:t>5GSNN26 (5GS Interworking without N26 Indication): if this bit is set to 1 and the 5GS Interworking Indication (5GSIWKI) is set to 1, it indicates to the PGW-C+SMF that 5GS Interworking is supported without the N26 interface. If this bit is set to 0 and the 5GSIWKI (5GS Interworking Indication) is set to 1, it indicates to the PGW-C+SMF that 5GS Interworking is supported with the N26 interface.</w:t>
      </w:r>
    </w:p>
    <w:p w:rsidR="0080233B" w:rsidRPr="00BD2F3F" w:rsidRDefault="0080233B" w:rsidP="0080233B">
      <w:pPr>
        <w:pStyle w:val="B1"/>
      </w:pPr>
      <w:r>
        <w:t>-</w:t>
      </w:r>
      <w:r>
        <w:tab/>
        <w:t>Bit 7</w:t>
      </w:r>
      <w:r w:rsidRPr="00BD2F3F">
        <w:t xml:space="preserve"> –</w:t>
      </w:r>
      <w:r>
        <w:t xml:space="preserve"> REPREFI</w:t>
      </w:r>
      <w:r w:rsidRPr="00BD2F3F">
        <w:t xml:space="preserve"> (</w:t>
      </w:r>
      <w:r>
        <w:t>Return Preferred</w:t>
      </w:r>
      <w:r w:rsidRPr="00BD2F3F">
        <w:t xml:space="preserve"> Indication): </w:t>
      </w:r>
      <w:r>
        <w:t>This flag shall be set to 1 to</w:t>
      </w:r>
      <w:r w:rsidRPr="00471E6F">
        <w:t xml:space="preserve"> indicate a preferred return of the UE to the last used EPS or 5GS PLMN at a later access change to an EPS or 5GS shared network</w:t>
      </w:r>
      <w:r>
        <w:t>.</w:t>
      </w:r>
    </w:p>
    <w:p w:rsidR="0080233B" w:rsidRDefault="0080233B" w:rsidP="0080233B">
      <w:pPr>
        <w:pStyle w:val="B1"/>
      </w:pPr>
      <w:r>
        <w:t>-</w:t>
      </w:r>
      <w:r>
        <w:tab/>
        <w:t>Bit 6</w:t>
      </w:r>
      <w:r w:rsidRPr="00BD2F3F">
        <w:t xml:space="preserve"> </w:t>
      </w:r>
      <w:r w:rsidRPr="00BD2F3F">
        <w:rPr>
          <w:lang w:eastAsia="zh-CN"/>
        </w:rPr>
        <w:t>–</w:t>
      </w:r>
      <w:r>
        <w:t>5GSIWKI</w:t>
      </w:r>
      <w:r w:rsidRPr="00BD2F3F">
        <w:t xml:space="preserve"> (</w:t>
      </w:r>
      <w:r>
        <w:t>5GS Interworking</w:t>
      </w:r>
      <w:r w:rsidRPr="00BD2F3F">
        <w:t xml:space="preserve"> Indication): </w:t>
      </w:r>
      <w:r>
        <w:t xml:space="preserve">This flag shall be set to 1 for UEs supporting N1 mode and not restricted from interworking with 5GS by user subscription </w:t>
      </w:r>
      <w:r w:rsidRPr="00A43EF2">
        <w:t>(see "5GC" bit within Core-Network-Restrictions AVP and Interworking-5GS-Indicator AVP specified in 3GPP TS 29.272 [70]</w:t>
      </w:r>
      <w:r>
        <w:t xml:space="preserve"> </w:t>
      </w:r>
      <w:r w:rsidRPr="00527939">
        <w:t>and 3GPP TS 29.273 [68]</w:t>
      </w:r>
      <w:r w:rsidRPr="00A43EF2">
        <w:t>)</w:t>
      </w:r>
      <w:r>
        <w:t xml:space="preserve"> and hence access to 5GC is allowed for the PDN connection</w:t>
      </w:r>
      <w:r w:rsidRPr="00BD2F3F">
        <w:t>.</w:t>
      </w:r>
    </w:p>
    <w:p w:rsidR="0080233B" w:rsidRPr="00BD2F3F" w:rsidRDefault="0080233B" w:rsidP="0080233B">
      <w:pPr>
        <w:pStyle w:val="B1"/>
      </w:pPr>
      <w:r w:rsidRPr="00BD2F3F">
        <w:t>-</w:t>
      </w:r>
      <w:r w:rsidRPr="00BD2F3F">
        <w:tab/>
        <w:t xml:space="preserve">Bit 5 </w:t>
      </w:r>
      <w:r w:rsidRPr="00BD2F3F">
        <w:rPr>
          <w:lang w:eastAsia="zh-CN"/>
        </w:rPr>
        <w:t>–</w:t>
      </w:r>
      <w:r w:rsidRPr="00BD2F3F">
        <w:t xml:space="preserve">EEVRSI (Extended EBI Value Range Support Indication): if this bit is set to 1, it indicates that the sending GTPv2 entity supports the 15 EPS Bearers, i.e. it supports to use EPS Bearer ID with a value between '1' and '15'. </w:t>
      </w:r>
    </w:p>
    <w:p w:rsidR="0080233B" w:rsidRPr="006C1437" w:rsidRDefault="0080233B" w:rsidP="0080233B">
      <w:pPr>
        <w:pStyle w:val="B1"/>
      </w:pPr>
      <w:r w:rsidRPr="006C1437">
        <w:t>-</w:t>
      </w:r>
      <w:r w:rsidRPr="006C1437">
        <w:tab/>
        <w:t xml:space="preserve">Bit 4 </w:t>
      </w:r>
      <w:r w:rsidRPr="006C1437">
        <w:rPr>
          <w:lang w:eastAsia="zh-CN"/>
        </w:rPr>
        <w:t>–</w:t>
      </w:r>
      <w:r w:rsidRPr="006C1437">
        <w:t>LTEMUI (LTE-M UE Indication): if this bit is set to 1, it indicates that the UE is a LTE-M UE (see 3GPP TS 23.401 [3]);</w:t>
      </w:r>
    </w:p>
    <w:p w:rsidR="0080233B" w:rsidRPr="006C1437" w:rsidRDefault="0080233B" w:rsidP="0080233B">
      <w:pPr>
        <w:pStyle w:val="B1"/>
      </w:pPr>
      <w:r w:rsidRPr="006C1437">
        <w:t>-</w:t>
      </w:r>
      <w:r w:rsidRPr="006C1437">
        <w:tab/>
        <w:t xml:space="preserve">Bit 3 </w:t>
      </w:r>
      <w:r w:rsidRPr="006C1437">
        <w:rPr>
          <w:lang w:eastAsia="zh-CN"/>
        </w:rPr>
        <w:t>–</w:t>
      </w:r>
      <w:r w:rsidRPr="006C1437">
        <w:t xml:space="preserve"> LTEMPI (LTE-M RAT Type reporting to PGW Indication): if this bit is set to 1, it indicates to the SGW to forward the LTE-M RAT type to the PGW;</w:t>
      </w:r>
    </w:p>
    <w:p w:rsidR="0080233B" w:rsidRPr="006C1437" w:rsidRDefault="0080233B" w:rsidP="0080233B">
      <w:pPr>
        <w:pStyle w:val="B1"/>
        <w:rPr>
          <w:lang w:eastAsia="zh-CN"/>
        </w:rPr>
      </w:pPr>
      <w:r w:rsidRPr="006C1437">
        <w:t>-</w:t>
      </w:r>
      <w:r w:rsidRPr="006C1437">
        <w:tab/>
        <w:t xml:space="preserve">Bit 2 </w:t>
      </w:r>
      <w:r w:rsidRPr="006C1437">
        <w:rPr>
          <w:lang w:eastAsia="zh-CN"/>
        </w:rPr>
        <w:t xml:space="preserve">– </w:t>
      </w:r>
      <w:r w:rsidRPr="006C1437">
        <w:t>ENBCRSI (</w:t>
      </w:r>
      <w:proofErr w:type="spellStart"/>
      <w:r w:rsidRPr="006C1437">
        <w:t>eNB</w:t>
      </w:r>
      <w:proofErr w:type="spellEnd"/>
      <w:r w:rsidRPr="006C1437">
        <w:t xml:space="preserve"> Change Reporting Support Indication): if this bit is set to 1, it indicates that the MME supports </w:t>
      </w:r>
      <w:r w:rsidRPr="006C1437">
        <w:rPr>
          <w:lang w:eastAsia="zh-CN"/>
        </w:rPr>
        <w:t xml:space="preserve">Macro </w:t>
      </w:r>
      <w:proofErr w:type="spellStart"/>
      <w:r w:rsidRPr="006C1437">
        <w:rPr>
          <w:lang w:eastAsia="zh-CN"/>
        </w:rPr>
        <w:t>eNodeB</w:t>
      </w:r>
      <w:proofErr w:type="spellEnd"/>
      <w:r w:rsidRPr="006C1437">
        <w:rPr>
          <w:lang w:eastAsia="zh-CN"/>
        </w:rPr>
        <w:t xml:space="preserve"> </w:t>
      </w:r>
      <w:r w:rsidRPr="006C1437">
        <w:t>Change Reporting mechanism for the corresponding session.</w:t>
      </w:r>
    </w:p>
    <w:p w:rsidR="0080233B" w:rsidRDefault="0080233B" w:rsidP="0080233B">
      <w:pPr>
        <w:pStyle w:val="B1"/>
      </w:pPr>
      <w:r w:rsidRPr="006C1437">
        <w:t>-</w:t>
      </w:r>
      <w:r w:rsidRPr="006C1437">
        <w:tab/>
        <w:t xml:space="preserve">Bit </w:t>
      </w:r>
      <w:r w:rsidRPr="006C1437">
        <w:rPr>
          <w:rFonts w:hint="eastAsia"/>
          <w:lang w:eastAsia="zh-CN"/>
        </w:rPr>
        <w:t>1</w:t>
      </w:r>
      <w:r w:rsidRPr="006C1437">
        <w:t xml:space="preserve"> –TSPCMI</w:t>
      </w:r>
      <w:r w:rsidRPr="006C1437">
        <w:rPr>
          <w:rFonts w:hint="eastAsia"/>
        </w:rPr>
        <w:t xml:space="preserve"> </w:t>
      </w:r>
      <w:r w:rsidRPr="006C1437">
        <w:t xml:space="preserve">(Triggering SGSN initiated PDP Context Creation/Modification Indication): if this bit is set to 1, it indicates </w:t>
      </w:r>
      <w:r w:rsidRPr="006C1437">
        <w:rPr>
          <w:rFonts w:hint="eastAsia"/>
        </w:rPr>
        <w:t>to the S4-SGSN that</w:t>
      </w:r>
      <w:r w:rsidRPr="006C1437">
        <w:t xml:space="preserve"> in the </w:t>
      </w:r>
      <w:proofErr w:type="spellStart"/>
      <w:r w:rsidRPr="006C1437">
        <w:t>UE_initiated</w:t>
      </w:r>
      <w:proofErr w:type="spellEnd"/>
      <w:r w:rsidRPr="006C1437">
        <w:t xml:space="preserve"> PDP Context Modification procedure, when the NBIFOM container is included, the S4-SGSN accepts the UE initiated PDP Context Modification procedure and initiates SGSN initiated PDP Context Creation/modification procedures respectively towards UE to transfer the NBIFOM container received from the PGW either in Create Bearer Request or Update Bearer Request message as specified in 3GPP TS 23.161 [71].</w:t>
      </w:r>
    </w:p>
    <w:p w:rsidR="0080233B" w:rsidRDefault="0080233B" w:rsidP="0080233B">
      <w:pPr>
        <w:rPr>
          <w:lang w:eastAsia="zh-CN"/>
        </w:rPr>
      </w:pPr>
      <w:r>
        <w:rPr>
          <w:rFonts w:hint="eastAsia"/>
          <w:lang w:eastAsia="zh-CN"/>
        </w:rPr>
        <w:t>The following bits within Octet</w:t>
      </w:r>
      <w:r>
        <w:rPr>
          <w:lang w:eastAsia="zh-CN"/>
        </w:rPr>
        <w:t xml:space="preserve"> 12 </w:t>
      </w:r>
      <w:r>
        <w:rPr>
          <w:rFonts w:hint="eastAsia"/>
          <w:lang w:eastAsia="zh-CN"/>
        </w:rPr>
        <w:t>shall indicate:</w:t>
      </w:r>
    </w:p>
    <w:p w:rsidR="0080233B" w:rsidRDefault="0080233B" w:rsidP="0080233B">
      <w:pPr>
        <w:pStyle w:val="B1"/>
        <w:rPr>
          <w:ins w:id="28" w:author="Zhijun rev1" w:date="2020-02-21T10:12:00Z"/>
        </w:rPr>
      </w:pPr>
      <w:r>
        <w:t>-</w:t>
      </w:r>
      <w:r>
        <w:tab/>
        <w:t xml:space="preserve">Bit 8 to </w:t>
      </w:r>
      <w:del w:id="29" w:author="Zhijun rev2" w:date="2020-02-27T12:23:00Z">
        <w:r w:rsidDel="0049725E">
          <w:delText>6</w:delText>
        </w:r>
      </w:del>
      <w:ins w:id="30" w:author="Zhijun rev2" w:date="2020-02-27T12:23:00Z">
        <w:r w:rsidR="0049725E">
          <w:t>7</w:t>
        </w:r>
      </w:ins>
      <w:r>
        <w:t>:</w:t>
      </w:r>
      <w:r>
        <w:tab/>
        <w:t>Spare, for future use and set to 0.</w:t>
      </w:r>
    </w:p>
    <w:p w:rsidR="00116017" w:rsidRPr="00116017" w:rsidDel="00116017" w:rsidRDefault="00116017" w:rsidP="0080233B">
      <w:pPr>
        <w:pStyle w:val="B1"/>
        <w:rPr>
          <w:del w:id="31" w:author="Zhijun rev1" w:date="2020-02-21T10:12:00Z"/>
        </w:rPr>
      </w:pPr>
      <w:ins w:id="32" w:author="Zhijun rev1" w:date="2020-02-21T10:12:00Z">
        <w:r>
          <w:lastRenderedPageBreak/>
          <w:t>-</w:t>
        </w:r>
        <w:r>
          <w:tab/>
          <w:t xml:space="preserve">Bit </w:t>
        </w:r>
        <w:r>
          <w:rPr>
            <w:lang w:eastAsia="zh-CN"/>
          </w:rPr>
          <w:t>6</w:t>
        </w:r>
        <w:r>
          <w:t xml:space="preserve"> – </w:t>
        </w:r>
        <w:r>
          <w:rPr>
            <w:lang w:eastAsia="zh-CN"/>
          </w:rPr>
          <w:t>EMCI</w:t>
        </w:r>
        <w:r>
          <w:t xml:space="preserve"> (</w:t>
        </w:r>
        <w:r>
          <w:rPr>
            <w:lang w:eastAsia="zh-CN"/>
          </w:rPr>
          <w:t xml:space="preserve">Emergency </w:t>
        </w:r>
      </w:ins>
      <w:ins w:id="33" w:author="Zhijun rev1" w:date="2020-02-21T10:15:00Z">
        <w:r w:rsidR="00A9161E">
          <w:rPr>
            <w:lang w:eastAsia="zh-CN"/>
          </w:rPr>
          <w:t xml:space="preserve">PDU </w:t>
        </w:r>
      </w:ins>
      <w:ins w:id="34" w:author="Zhijun rev1" w:date="2020-02-21T10:12:00Z">
        <w:r>
          <w:rPr>
            <w:lang w:eastAsia="zh-CN"/>
          </w:rPr>
          <w:t>Session</w:t>
        </w:r>
        <w:r>
          <w:rPr>
            <w:rFonts w:hint="eastAsia"/>
            <w:lang w:eastAsia="zh-CN"/>
          </w:rPr>
          <w:t xml:space="preserve"> Indication</w:t>
        </w:r>
        <w:r>
          <w:t>): if this bit is set to 1</w:t>
        </w:r>
        <w:r>
          <w:rPr>
            <w:rFonts w:hint="eastAsia"/>
            <w:lang w:eastAsia="zh-CN"/>
          </w:rPr>
          <w:t>,</w:t>
        </w:r>
        <w:r>
          <w:t xml:space="preserve"> it indicates the</w:t>
        </w:r>
      </w:ins>
      <w:ins w:id="35" w:author="Zhijun rev1" w:date="2020-02-21T10:15:00Z">
        <w:r w:rsidR="00A9161E">
          <w:t xml:space="preserve"> UE has</w:t>
        </w:r>
      </w:ins>
      <w:ins w:id="36" w:author="Zhijun rev1" w:date="2020-02-21T10:13:00Z">
        <w:r>
          <w:t xml:space="preserve"> emergency </w:t>
        </w:r>
      </w:ins>
      <w:ins w:id="37" w:author="Zhijun rev1" w:date="2020-02-21T10:15:00Z">
        <w:r w:rsidR="00A9161E">
          <w:t xml:space="preserve">PDU </w:t>
        </w:r>
      </w:ins>
      <w:ins w:id="38" w:author="Zhijun rev1" w:date="2020-02-21T10:13:00Z">
        <w:r>
          <w:t>session,</w:t>
        </w:r>
      </w:ins>
      <w:ins w:id="39" w:author="Zhijun rev1" w:date="2020-02-21T10:12:00Z">
        <w:r>
          <w:t xml:space="preserve"> as specified in 3GPP TS 23.216 [43].</w:t>
        </w:r>
      </w:ins>
    </w:p>
    <w:p w:rsidR="0080233B" w:rsidRPr="00611565" w:rsidRDefault="0080233B" w:rsidP="0080233B">
      <w:pPr>
        <w:pStyle w:val="B1"/>
        <w:rPr>
          <w:b/>
        </w:rPr>
      </w:pPr>
      <w:r>
        <w:t>-</w:t>
      </w:r>
      <w:r>
        <w:tab/>
        <w:t>Bit 5 – N5GNMI (No 5GS N26 Mobility Indication): if this bit is set to 1, it indicates that the PDN connection cannot be moved to 5GS via N26.</w:t>
      </w:r>
    </w:p>
    <w:p w:rsidR="0080233B" w:rsidRDefault="0080233B" w:rsidP="0080233B">
      <w:pPr>
        <w:pStyle w:val="B1"/>
      </w:pPr>
      <w:r>
        <w:t>-</w:t>
      </w:r>
      <w:r>
        <w:tab/>
        <w:t>Bit 4</w:t>
      </w:r>
      <w:r w:rsidRPr="00BD2F3F">
        <w:t xml:space="preserve"> </w:t>
      </w:r>
      <w:r w:rsidRPr="00BD2F3F">
        <w:rPr>
          <w:lang w:eastAsia="zh-CN"/>
        </w:rPr>
        <w:t>–</w:t>
      </w:r>
      <w:r>
        <w:t>5GCNRS</w:t>
      </w:r>
      <w:r w:rsidRPr="00BD2F3F">
        <w:t xml:space="preserve"> (</w:t>
      </w:r>
      <w:r>
        <w:t>5GC Not Restricted</w:t>
      </w:r>
      <w:r w:rsidRPr="00BD2F3F">
        <w:t xml:space="preserve"> </w:t>
      </w:r>
      <w:r>
        <w:t>Support</w:t>
      </w:r>
      <w:r w:rsidRPr="00BD2F3F">
        <w:t xml:space="preserve">): </w:t>
      </w:r>
      <w:r>
        <w:t xml:space="preserve">if this bit is set to 1, this indicates to the PGW-C+SMF that the sending node (i.e. MME or </w:t>
      </w:r>
      <w:proofErr w:type="spellStart"/>
      <w:r>
        <w:t>ePDG</w:t>
      </w:r>
      <w:proofErr w:type="spellEnd"/>
      <w:r>
        <w:t>) supports setting the 5GCNRI</w:t>
      </w:r>
      <w:r w:rsidRPr="00BD2F3F">
        <w:t xml:space="preserve"> </w:t>
      </w:r>
      <w:r>
        <w:t xml:space="preserve">flag. </w:t>
      </w:r>
      <w:r w:rsidRPr="004F629C">
        <w:t xml:space="preserve">An MME or an </w:t>
      </w:r>
      <w:proofErr w:type="spellStart"/>
      <w:r w:rsidRPr="004F629C">
        <w:t>ePDG</w:t>
      </w:r>
      <w:proofErr w:type="spellEnd"/>
      <w:r w:rsidRPr="004F629C">
        <w:t xml:space="preserve"> compliant with this version of the specification shall support setting the 5GCNRI flag.</w:t>
      </w:r>
    </w:p>
    <w:p w:rsidR="0080233B" w:rsidRDefault="0080233B" w:rsidP="0080233B">
      <w:pPr>
        <w:pStyle w:val="B1"/>
      </w:pPr>
      <w:r>
        <w:t>-</w:t>
      </w:r>
      <w:r>
        <w:tab/>
        <w:t>Bit 3</w:t>
      </w:r>
      <w:r w:rsidRPr="00BD2F3F">
        <w:t xml:space="preserve"> </w:t>
      </w:r>
      <w:r w:rsidRPr="00BD2F3F">
        <w:rPr>
          <w:lang w:eastAsia="zh-CN"/>
        </w:rPr>
        <w:t>–</w:t>
      </w:r>
      <w:r>
        <w:t>5GCNRI</w:t>
      </w:r>
      <w:r w:rsidRPr="00BD2F3F">
        <w:t xml:space="preserve"> (</w:t>
      </w:r>
      <w:r>
        <w:t>5GC Not Restricted</w:t>
      </w:r>
      <w:r w:rsidRPr="00BD2F3F">
        <w:t xml:space="preserve"> Indication): </w:t>
      </w:r>
      <w:r>
        <w:t>if this bit is set to 1, this indicates to the PGW-C+SMF that access to the 5GC is not restricted for the PDN connection. If the 5GCNRS</w:t>
      </w:r>
      <w:r w:rsidRPr="00BD2F3F">
        <w:t xml:space="preserve"> </w:t>
      </w:r>
      <w:r>
        <w:t>bit is set to 1 and the 5GCNRI bit is set to 0, this indicates that access to the 5GC is restricted for the PDN connection. The 5GCNRI</w:t>
      </w:r>
      <w:r w:rsidRPr="00BD2F3F">
        <w:t xml:space="preserve"> </w:t>
      </w:r>
      <w:r>
        <w:t>flag shall be ignored by the PGW-C+SMF if the 5GSIWKI</w:t>
      </w:r>
      <w:r w:rsidRPr="00BD2F3F">
        <w:t xml:space="preserve"> </w:t>
      </w:r>
      <w:r>
        <w:t xml:space="preserve">flag is set to 1 </w:t>
      </w:r>
      <w:r w:rsidRPr="00BD2F3F">
        <w:t>(</w:t>
      </w:r>
      <w:r>
        <w:t>i.e. 5GS Interworking</w:t>
      </w:r>
      <w:r w:rsidRPr="00BD2F3F">
        <w:t xml:space="preserve"> </w:t>
      </w:r>
      <w:r>
        <w:t>is supported</w:t>
      </w:r>
      <w:r w:rsidRPr="00BD2F3F">
        <w:t>)</w:t>
      </w:r>
      <w:r>
        <w:t>.</w:t>
      </w:r>
    </w:p>
    <w:p w:rsidR="00116017" w:rsidRDefault="0080233B" w:rsidP="0080233B">
      <w:pPr>
        <w:pStyle w:val="B1"/>
        <w:rPr>
          <w:ins w:id="40" w:author="Zhijun rev1" w:date="2020-02-21T10:12:00Z"/>
        </w:rPr>
      </w:pPr>
      <w:r>
        <w:t>-</w:t>
      </w:r>
      <w:r>
        <w:tab/>
        <w:t xml:space="preserve">Bit </w:t>
      </w:r>
      <w:r>
        <w:rPr>
          <w:rFonts w:hint="eastAsia"/>
          <w:lang w:eastAsia="zh-CN"/>
        </w:rPr>
        <w:t>2</w:t>
      </w:r>
      <w:r>
        <w:t xml:space="preserve"> – </w:t>
      </w:r>
      <w:r>
        <w:rPr>
          <w:rFonts w:hint="eastAsia"/>
          <w:lang w:eastAsia="zh-CN"/>
        </w:rPr>
        <w:t>5SRHOI</w:t>
      </w:r>
      <w:r>
        <w:t xml:space="preserve"> (</w:t>
      </w:r>
      <w:r>
        <w:rPr>
          <w:rFonts w:hint="eastAsia"/>
          <w:lang w:eastAsia="zh-CN"/>
        </w:rPr>
        <w:t>5G-SRVCC HO Indication</w:t>
      </w:r>
      <w:r>
        <w:t>): if this bit is set to 1</w:t>
      </w:r>
      <w:r>
        <w:rPr>
          <w:rFonts w:hint="eastAsia"/>
          <w:lang w:eastAsia="zh-CN"/>
        </w:rPr>
        <w:t>,</w:t>
      </w:r>
      <w:r>
        <w:t xml:space="preserve"> it indicates the HO is used for 5G-SRVCC as specified in 3GPP TS 23.216 [43].</w:t>
      </w:r>
    </w:p>
    <w:p w:rsidR="0080233B" w:rsidRDefault="0080233B" w:rsidP="0080233B">
      <w:pPr>
        <w:pStyle w:val="B1"/>
        <w:rPr>
          <w:lang w:eastAsia="zh-CN"/>
        </w:rPr>
      </w:pPr>
      <w:r>
        <w:t>-</w:t>
      </w:r>
      <w:r>
        <w:tab/>
        <w:t xml:space="preserve">Bit </w:t>
      </w:r>
      <w:r>
        <w:rPr>
          <w:rFonts w:hint="eastAsia"/>
          <w:lang w:eastAsia="zh-CN"/>
        </w:rPr>
        <w:t>1</w:t>
      </w:r>
      <w:r>
        <w:t xml:space="preserve"> – ETHPDN (Ethernet PDN Support Indication): if this bit is set to 1, it indicates the support of Ethernet PDN Connection.</w:t>
      </w:r>
    </w:p>
    <w:p w:rsidR="0080233B" w:rsidRDefault="0080233B" w:rsidP="0080233B">
      <w:pPr>
        <w:pStyle w:val="B1"/>
      </w:pPr>
    </w:p>
    <w:p w:rsidR="00641A23" w:rsidRDefault="00641A23" w:rsidP="00641A2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END OF</w:t>
      </w:r>
      <w:r>
        <w:rPr>
          <w:rFonts w:ascii="Arial" w:hAnsi="Arial"/>
          <w:i/>
          <w:color w:val="FF0000"/>
          <w:sz w:val="24"/>
          <w:lang w:val="en-US"/>
        </w:rPr>
        <w:t xml:space="preserve"> CHANGE</w:t>
      </w:r>
      <w:r>
        <w:rPr>
          <w:rFonts w:ascii="Arial" w:hAnsi="Arial" w:hint="eastAsia"/>
          <w:i/>
          <w:color w:val="FF0000"/>
          <w:sz w:val="24"/>
          <w:lang w:val="en-US" w:eastAsia="zh-CN"/>
        </w:rPr>
        <w:t>S</w:t>
      </w:r>
    </w:p>
    <w:p w:rsidR="00641A23" w:rsidRDefault="00641A23" w:rsidP="00641A23">
      <w:pPr>
        <w:widowControl w:val="0"/>
        <w:rPr>
          <w:rFonts w:ascii="Arial" w:hAnsi="Arial" w:cs="Arial"/>
          <w:b/>
          <w:color w:val="FF0000"/>
        </w:rPr>
      </w:pPr>
    </w:p>
    <w:sectPr w:rsidR="00641A2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4ECF" w:rsidRDefault="00FC4ECF">
      <w:r>
        <w:separator/>
      </w:r>
    </w:p>
  </w:endnote>
  <w:endnote w:type="continuationSeparator" w:id="0">
    <w:p w:rsidR="00FC4ECF" w:rsidRDefault="00FC4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4ECF" w:rsidRDefault="00FC4ECF">
      <w:r>
        <w:separator/>
      </w:r>
    </w:p>
  </w:footnote>
  <w:footnote w:type="continuationSeparator" w:id="0">
    <w:p w:rsidR="00FC4ECF" w:rsidRDefault="00FC4E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05FE" w:rsidRDefault="00BF05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05FE" w:rsidRDefault="00BF05F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05FE" w:rsidRDefault="00BF05F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05FE" w:rsidRDefault="00BF05F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8E2D91"/>
    <w:multiLevelType w:val="multilevel"/>
    <w:tmpl w:val="538E2D91"/>
    <w:lvl w:ilvl="0">
      <w:numFmt w:val="bullet"/>
      <w:lvlText w:val="-"/>
      <w:lvlJc w:val="left"/>
      <w:pPr>
        <w:tabs>
          <w:tab w:val="num" w:pos="720"/>
        </w:tabs>
        <w:ind w:left="720" w:hanging="363"/>
      </w:pPr>
      <w:rPr>
        <w:rFonts w:ascii="Times New Roman" w:eastAsia="宋体" w:hAnsi="Times New Roman" w:cs="Times New Roman" w:hint="default"/>
      </w:rPr>
    </w:lvl>
    <w:lvl w:ilvl="1">
      <w:start w:val="1"/>
      <w:numFmt w:val="bullet"/>
      <w:lvlText w:val=""/>
      <w:lvlJc w:val="left"/>
      <w:pPr>
        <w:tabs>
          <w:tab w:val="num" w:pos="1124"/>
        </w:tabs>
        <w:ind w:left="1124" w:hanging="420"/>
      </w:pPr>
      <w:rPr>
        <w:rFonts w:ascii="Wingdings" w:hAnsi="Wingdings" w:hint="default"/>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abstractNum w:abstractNumId="1">
    <w:nsid w:val="7FC02BB2"/>
    <w:multiLevelType w:val="multilevel"/>
    <w:tmpl w:val="7FC02BB2"/>
    <w:lvl w:ilvl="0">
      <w:numFmt w:val="bullet"/>
      <w:lvlText w:val="-"/>
      <w:lvlJc w:val="left"/>
      <w:pPr>
        <w:tabs>
          <w:tab w:val="num" w:pos="644"/>
        </w:tabs>
        <w:ind w:left="644" w:hanging="360"/>
      </w:pPr>
      <w:rPr>
        <w:rFonts w:ascii="Times New Roman" w:eastAsia="Times New Roman" w:hAnsi="Times New Roman" w:cs="Times New Roman" w:hint="default"/>
      </w:rPr>
    </w:lvl>
    <w:lvl w:ilvl="1">
      <w:start w:val="1"/>
      <w:numFmt w:val="bullet"/>
      <w:lvlText w:val="o"/>
      <w:lvlJc w:val="left"/>
      <w:pPr>
        <w:tabs>
          <w:tab w:val="num" w:pos="1364"/>
        </w:tabs>
        <w:ind w:left="1364" w:hanging="360"/>
      </w:pPr>
      <w:rPr>
        <w:rFonts w:ascii="Courier New" w:hAnsi="Courier New" w:cs="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hint="default"/>
      </w:rPr>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2EFC"/>
    <w:rsid w:val="00013C5C"/>
    <w:rsid w:val="00014C9C"/>
    <w:rsid w:val="00015B2F"/>
    <w:rsid w:val="00016B64"/>
    <w:rsid w:val="000170BB"/>
    <w:rsid w:val="00021B0F"/>
    <w:rsid w:val="00021E92"/>
    <w:rsid w:val="00022E4A"/>
    <w:rsid w:val="00030C8E"/>
    <w:rsid w:val="00033ECA"/>
    <w:rsid w:val="000379A4"/>
    <w:rsid w:val="00041EE1"/>
    <w:rsid w:val="0004375F"/>
    <w:rsid w:val="0004389A"/>
    <w:rsid w:val="00052F8C"/>
    <w:rsid w:val="00056339"/>
    <w:rsid w:val="000624EC"/>
    <w:rsid w:val="00070143"/>
    <w:rsid w:val="00076E91"/>
    <w:rsid w:val="000771FC"/>
    <w:rsid w:val="00083F74"/>
    <w:rsid w:val="00087FB7"/>
    <w:rsid w:val="00092F33"/>
    <w:rsid w:val="00095B99"/>
    <w:rsid w:val="00097550"/>
    <w:rsid w:val="000A0AC4"/>
    <w:rsid w:val="000A1F6F"/>
    <w:rsid w:val="000A3362"/>
    <w:rsid w:val="000A6394"/>
    <w:rsid w:val="000B6954"/>
    <w:rsid w:val="000B7FED"/>
    <w:rsid w:val="000C038A"/>
    <w:rsid w:val="000C6598"/>
    <w:rsid w:val="000C7548"/>
    <w:rsid w:val="000D404C"/>
    <w:rsid w:val="000D5FD4"/>
    <w:rsid w:val="000D6600"/>
    <w:rsid w:val="000D7B8B"/>
    <w:rsid w:val="000E62C3"/>
    <w:rsid w:val="000E7667"/>
    <w:rsid w:val="000F3A4D"/>
    <w:rsid w:val="000F5AC5"/>
    <w:rsid w:val="00100804"/>
    <w:rsid w:val="00107BC0"/>
    <w:rsid w:val="001104EB"/>
    <w:rsid w:val="00112277"/>
    <w:rsid w:val="00116017"/>
    <w:rsid w:val="00117430"/>
    <w:rsid w:val="001314DE"/>
    <w:rsid w:val="00132CB1"/>
    <w:rsid w:val="0013648C"/>
    <w:rsid w:val="00145D43"/>
    <w:rsid w:val="0016159D"/>
    <w:rsid w:val="001709D9"/>
    <w:rsid w:val="00170AFC"/>
    <w:rsid w:val="00180D48"/>
    <w:rsid w:val="00182605"/>
    <w:rsid w:val="00184E61"/>
    <w:rsid w:val="00192C46"/>
    <w:rsid w:val="001A08B3"/>
    <w:rsid w:val="001A6292"/>
    <w:rsid w:val="001A7B54"/>
    <w:rsid w:val="001A7B60"/>
    <w:rsid w:val="001B52F0"/>
    <w:rsid w:val="001B5623"/>
    <w:rsid w:val="001B6B39"/>
    <w:rsid w:val="001B7A65"/>
    <w:rsid w:val="001B7AF9"/>
    <w:rsid w:val="001C200F"/>
    <w:rsid w:val="001C55E3"/>
    <w:rsid w:val="001D6D50"/>
    <w:rsid w:val="001E41F3"/>
    <w:rsid w:val="001E6707"/>
    <w:rsid w:val="001E7792"/>
    <w:rsid w:val="001F14EA"/>
    <w:rsid w:val="001F1C69"/>
    <w:rsid w:val="001F4ECD"/>
    <w:rsid w:val="001F7F51"/>
    <w:rsid w:val="0020081B"/>
    <w:rsid w:val="00203A63"/>
    <w:rsid w:val="00214EF4"/>
    <w:rsid w:val="00221009"/>
    <w:rsid w:val="00221DD6"/>
    <w:rsid w:val="00224E58"/>
    <w:rsid w:val="00227262"/>
    <w:rsid w:val="00230395"/>
    <w:rsid w:val="00231159"/>
    <w:rsid w:val="0023430A"/>
    <w:rsid w:val="00234534"/>
    <w:rsid w:val="0024403A"/>
    <w:rsid w:val="0024476F"/>
    <w:rsid w:val="002471C8"/>
    <w:rsid w:val="002501D1"/>
    <w:rsid w:val="002555FD"/>
    <w:rsid w:val="0026004D"/>
    <w:rsid w:val="002640DD"/>
    <w:rsid w:val="00270BF6"/>
    <w:rsid w:val="002715CB"/>
    <w:rsid w:val="00271F4C"/>
    <w:rsid w:val="00272D79"/>
    <w:rsid w:val="00275D12"/>
    <w:rsid w:val="00277322"/>
    <w:rsid w:val="00281AC7"/>
    <w:rsid w:val="00284FEB"/>
    <w:rsid w:val="002860C4"/>
    <w:rsid w:val="002A00BE"/>
    <w:rsid w:val="002A1D44"/>
    <w:rsid w:val="002A2DF3"/>
    <w:rsid w:val="002B5741"/>
    <w:rsid w:val="002C6F85"/>
    <w:rsid w:val="002E0C64"/>
    <w:rsid w:val="002E0E93"/>
    <w:rsid w:val="00305409"/>
    <w:rsid w:val="00331520"/>
    <w:rsid w:val="00332E41"/>
    <w:rsid w:val="00333AA8"/>
    <w:rsid w:val="003378E6"/>
    <w:rsid w:val="003549C1"/>
    <w:rsid w:val="003609EF"/>
    <w:rsid w:val="0036231A"/>
    <w:rsid w:val="00364477"/>
    <w:rsid w:val="0036481B"/>
    <w:rsid w:val="00372BDC"/>
    <w:rsid w:val="003732B8"/>
    <w:rsid w:val="00374DD4"/>
    <w:rsid w:val="00383CEA"/>
    <w:rsid w:val="0038605E"/>
    <w:rsid w:val="003A7014"/>
    <w:rsid w:val="003B4751"/>
    <w:rsid w:val="003B797C"/>
    <w:rsid w:val="003C0477"/>
    <w:rsid w:val="003C2EB7"/>
    <w:rsid w:val="003D3E2B"/>
    <w:rsid w:val="003E1A36"/>
    <w:rsid w:val="003E282C"/>
    <w:rsid w:val="003F15AD"/>
    <w:rsid w:val="003F1E0C"/>
    <w:rsid w:val="003F3B4B"/>
    <w:rsid w:val="003F5439"/>
    <w:rsid w:val="003F6CB7"/>
    <w:rsid w:val="004027B9"/>
    <w:rsid w:val="00403EFC"/>
    <w:rsid w:val="00403F78"/>
    <w:rsid w:val="0040470F"/>
    <w:rsid w:val="00405A8E"/>
    <w:rsid w:val="00410371"/>
    <w:rsid w:val="004111D4"/>
    <w:rsid w:val="0041230A"/>
    <w:rsid w:val="00413B88"/>
    <w:rsid w:val="004146F8"/>
    <w:rsid w:val="0042348F"/>
    <w:rsid w:val="004242F1"/>
    <w:rsid w:val="00425157"/>
    <w:rsid w:val="004255F1"/>
    <w:rsid w:val="00427465"/>
    <w:rsid w:val="00432B04"/>
    <w:rsid w:val="0044093F"/>
    <w:rsid w:val="00446136"/>
    <w:rsid w:val="00451BEE"/>
    <w:rsid w:val="00461342"/>
    <w:rsid w:val="00463D7D"/>
    <w:rsid w:val="00464446"/>
    <w:rsid w:val="004655DC"/>
    <w:rsid w:val="0047305E"/>
    <w:rsid w:val="004742D2"/>
    <w:rsid w:val="0047579D"/>
    <w:rsid w:val="00484944"/>
    <w:rsid w:val="0049725E"/>
    <w:rsid w:val="004A1376"/>
    <w:rsid w:val="004A3C5D"/>
    <w:rsid w:val="004A5386"/>
    <w:rsid w:val="004A5A80"/>
    <w:rsid w:val="004A60EA"/>
    <w:rsid w:val="004B5DD4"/>
    <w:rsid w:val="004B6A1A"/>
    <w:rsid w:val="004B75B7"/>
    <w:rsid w:val="004C4914"/>
    <w:rsid w:val="004C6AC8"/>
    <w:rsid w:val="004D383F"/>
    <w:rsid w:val="004E0C32"/>
    <w:rsid w:val="004E1669"/>
    <w:rsid w:val="004E702C"/>
    <w:rsid w:val="00501C46"/>
    <w:rsid w:val="00505F1B"/>
    <w:rsid w:val="0051580D"/>
    <w:rsid w:val="00521F9D"/>
    <w:rsid w:val="00525ABF"/>
    <w:rsid w:val="00530D03"/>
    <w:rsid w:val="00533697"/>
    <w:rsid w:val="00536AAD"/>
    <w:rsid w:val="00540C3E"/>
    <w:rsid w:val="00547111"/>
    <w:rsid w:val="00552287"/>
    <w:rsid w:val="00560814"/>
    <w:rsid w:val="005617EA"/>
    <w:rsid w:val="00565B0D"/>
    <w:rsid w:val="00565C18"/>
    <w:rsid w:val="00570453"/>
    <w:rsid w:val="00575C6D"/>
    <w:rsid w:val="005779A4"/>
    <w:rsid w:val="00586E02"/>
    <w:rsid w:val="00592D74"/>
    <w:rsid w:val="00596278"/>
    <w:rsid w:val="005968D6"/>
    <w:rsid w:val="005976C6"/>
    <w:rsid w:val="005A08E4"/>
    <w:rsid w:val="005A57E0"/>
    <w:rsid w:val="005B1253"/>
    <w:rsid w:val="005B56AF"/>
    <w:rsid w:val="005B67B1"/>
    <w:rsid w:val="005C51D3"/>
    <w:rsid w:val="005C54FB"/>
    <w:rsid w:val="005D7FD3"/>
    <w:rsid w:val="005E1463"/>
    <w:rsid w:val="005E2C44"/>
    <w:rsid w:val="005E4461"/>
    <w:rsid w:val="0060558C"/>
    <w:rsid w:val="0061347C"/>
    <w:rsid w:val="0061607C"/>
    <w:rsid w:val="006175E7"/>
    <w:rsid w:val="00621188"/>
    <w:rsid w:val="0062136D"/>
    <w:rsid w:val="006257ED"/>
    <w:rsid w:val="006303CA"/>
    <w:rsid w:val="006329D9"/>
    <w:rsid w:val="00635B4D"/>
    <w:rsid w:val="00635BB2"/>
    <w:rsid w:val="0063798B"/>
    <w:rsid w:val="00641A23"/>
    <w:rsid w:val="00646FF1"/>
    <w:rsid w:val="00650F39"/>
    <w:rsid w:val="00650F6D"/>
    <w:rsid w:val="00651E3E"/>
    <w:rsid w:val="006566F7"/>
    <w:rsid w:val="006630E9"/>
    <w:rsid w:val="00670EB4"/>
    <w:rsid w:val="00677DEB"/>
    <w:rsid w:val="00680F2B"/>
    <w:rsid w:val="00683360"/>
    <w:rsid w:val="0069042A"/>
    <w:rsid w:val="00690733"/>
    <w:rsid w:val="00695808"/>
    <w:rsid w:val="006A2B56"/>
    <w:rsid w:val="006A5D28"/>
    <w:rsid w:val="006A78F1"/>
    <w:rsid w:val="006B46FB"/>
    <w:rsid w:val="006C1EEF"/>
    <w:rsid w:val="006C207C"/>
    <w:rsid w:val="006C6FDD"/>
    <w:rsid w:val="006E114B"/>
    <w:rsid w:val="006E18AF"/>
    <w:rsid w:val="006E21FB"/>
    <w:rsid w:val="006F2B74"/>
    <w:rsid w:val="006F4FB5"/>
    <w:rsid w:val="006F5186"/>
    <w:rsid w:val="006F57E5"/>
    <w:rsid w:val="00701894"/>
    <w:rsid w:val="00704B73"/>
    <w:rsid w:val="00714E67"/>
    <w:rsid w:val="00715E45"/>
    <w:rsid w:val="00727BC1"/>
    <w:rsid w:val="0073666E"/>
    <w:rsid w:val="00747878"/>
    <w:rsid w:val="00751799"/>
    <w:rsid w:val="00767D29"/>
    <w:rsid w:val="007814BF"/>
    <w:rsid w:val="00781C6A"/>
    <w:rsid w:val="007905AC"/>
    <w:rsid w:val="00790AC9"/>
    <w:rsid w:val="00792342"/>
    <w:rsid w:val="0079385F"/>
    <w:rsid w:val="00796290"/>
    <w:rsid w:val="0079657C"/>
    <w:rsid w:val="007977A8"/>
    <w:rsid w:val="007B18EB"/>
    <w:rsid w:val="007B4970"/>
    <w:rsid w:val="007B512A"/>
    <w:rsid w:val="007B5A7F"/>
    <w:rsid w:val="007C1233"/>
    <w:rsid w:val="007C2097"/>
    <w:rsid w:val="007C23A6"/>
    <w:rsid w:val="007D64A1"/>
    <w:rsid w:val="007D6A07"/>
    <w:rsid w:val="007E2960"/>
    <w:rsid w:val="007F3511"/>
    <w:rsid w:val="007F445C"/>
    <w:rsid w:val="007F7259"/>
    <w:rsid w:val="00801273"/>
    <w:rsid w:val="0080233B"/>
    <w:rsid w:val="008032C0"/>
    <w:rsid w:val="008040A8"/>
    <w:rsid w:val="0081267B"/>
    <w:rsid w:val="008279FA"/>
    <w:rsid w:val="0084452A"/>
    <w:rsid w:val="008626E7"/>
    <w:rsid w:val="00864FCD"/>
    <w:rsid w:val="00866C5F"/>
    <w:rsid w:val="00870EE7"/>
    <w:rsid w:val="00874409"/>
    <w:rsid w:val="008770D5"/>
    <w:rsid w:val="008863B9"/>
    <w:rsid w:val="00886970"/>
    <w:rsid w:val="00887FA8"/>
    <w:rsid w:val="00891B98"/>
    <w:rsid w:val="00894ABC"/>
    <w:rsid w:val="008A2D95"/>
    <w:rsid w:val="008A45A6"/>
    <w:rsid w:val="008A5E74"/>
    <w:rsid w:val="008B60B6"/>
    <w:rsid w:val="008C6434"/>
    <w:rsid w:val="008F193E"/>
    <w:rsid w:val="008F686C"/>
    <w:rsid w:val="008F68B0"/>
    <w:rsid w:val="00901092"/>
    <w:rsid w:val="009148DE"/>
    <w:rsid w:val="009245F1"/>
    <w:rsid w:val="009250B0"/>
    <w:rsid w:val="00931380"/>
    <w:rsid w:val="009341C0"/>
    <w:rsid w:val="00935BE5"/>
    <w:rsid w:val="00941E30"/>
    <w:rsid w:val="00950689"/>
    <w:rsid w:val="00952362"/>
    <w:rsid w:val="009554D6"/>
    <w:rsid w:val="0096774C"/>
    <w:rsid w:val="009777D9"/>
    <w:rsid w:val="00977960"/>
    <w:rsid w:val="009842E6"/>
    <w:rsid w:val="009900D2"/>
    <w:rsid w:val="00991B88"/>
    <w:rsid w:val="00994CCD"/>
    <w:rsid w:val="00996086"/>
    <w:rsid w:val="00996440"/>
    <w:rsid w:val="009A0284"/>
    <w:rsid w:val="009A2D2A"/>
    <w:rsid w:val="009A31CC"/>
    <w:rsid w:val="009A3506"/>
    <w:rsid w:val="009A5753"/>
    <w:rsid w:val="009A579D"/>
    <w:rsid w:val="009B1C7F"/>
    <w:rsid w:val="009B3282"/>
    <w:rsid w:val="009C746E"/>
    <w:rsid w:val="009D366C"/>
    <w:rsid w:val="009D3DD9"/>
    <w:rsid w:val="009E1D55"/>
    <w:rsid w:val="009E292C"/>
    <w:rsid w:val="009E3297"/>
    <w:rsid w:val="009E7969"/>
    <w:rsid w:val="009F00C7"/>
    <w:rsid w:val="009F119B"/>
    <w:rsid w:val="009F2018"/>
    <w:rsid w:val="009F20B3"/>
    <w:rsid w:val="009F4483"/>
    <w:rsid w:val="009F734F"/>
    <w:rsid w:val="009F7654"/>
    <w:rsid w:val="009F7D6E"/>
    <w:rsid w:val="00A03091"/>
    <w:rsid w:val="00A0657B"/>
    <w:rsid w:val="00A06E8B"/>
    <w:rsid w:val="00A1056E"/>
    <w:rsid w:val="00A1286A"/>
    <w:rsid w:val="00A226BE"/>
    <w:rsid w:val="00A2448A"/>
    <w:rsid w:val="00A24561"/>
    <w:rsid w:val="00A246B6"/>
    <w:rsid w:val="00A2542C"/>
    <w:rsid w:val="00A328AB"/>
    <w:rsid w:val="00A32ED2"/>
    <w:rsid w:val="00A41F32"/>
    <w:rsid w:val="00A47E70"/>
    <w:rsid w:val="00A50CF0"/>
    <w:rsid w:val="00A576CB"/>
    <w:rsid w:val="00A6529A"/>
    <w:rsid w:val="00A675A4"/>
    <w:rsid w:val="00A7671C"/>
    <w:rsid w:val="00A77F70"/>
    <w:rsid w:val="00A81159"/>
    <w:rsid w:val="00A811C8"/>
    <w:rsid w:val="00A83274"/>
    <w:rsid w:val="00A9161E"/>
    <w:rsid w:val="00AA04E0"/>
    <w:rsid w:val="00AA2CBC"/>
    <w:rsid w:val="00AB0C78"/>
    <w:rsid w:val="00AB124F"/>
    <w:rsid w:val="00AB6502"/>
    <w:rsid w:val="00AC5820"/>
    <w:rsid w:val="00AD1CD8"/>
    <w:rsid w:val="00AD6445"/>
    <w:rsid w:val="00AE59C7"/>
    <w:rsid w:val="00AF3666"/>
    <w:rsid w:val="00AF3CDC"/>
    <w:rsid w:val="00AF3FD3"/>
    <w:rsid w:val="00AF4A66"/>
    <w:rsid w:val="00B05C15"/>
    <w:rsid w:val="00B06A00"/>
    <w:rsid w:val="00B106E2"/>
    <w:rsid w:val="00B133AD"/>
    <w:rsid w:val="00B15E29"/>
    <w:rsid w:val="00B20EF3"/>
    <w:rsid w:val="00B258BB"/>
    <w:rsid w:val="00B362A0"/>
    <w:rsid w:val="00B44380"/>
    <w:rsid w:val="00B524FB"/>
    <w:rsid w:val="00B5449C"/>
    <w:rsid w:val="00B54ECC"/>
    <w:rsid w:val="00B618BE"/>
    <w:rsid w:val="00B67B97"/>
    <w:rsid w:val="00B70E8E"/>
    <w:rsid w:val="00B72FAE"/>
    <w:rsid w:val="00B743D1"/>
    <w:rsid w:val="00B77928"/>
    <w:rsid w:val="00B80F04"/>
    <w:rsid w:val="00B81894"/>
    <w:rsid w:val="00B86571"/>
    <w:rsid w:val="00B95D99"/>
    <w:rsid w:val="00B968C8"/>
    <w:rsid w:val="00BA3B50"/>
    <w:rsid w:val="00BA3EC5"/>
    <w:rsid w:val="00BA51D9"/>
    <w:rsid w:val="00BB2F53"/>
    <w:rsid w:val="00BB5DFC"/>
    <w:rsid w:val="00BD279D"/>
    <w:rsid w:val="00BD6BB8"/>
    <w:rsid w:val="00BF05FE"/>
    <w:rsid w:val="00BF22A5"/>
    <w:rsid w:val="00BF2675"/>
    <w:rsid w:val="00BF2CCB"/>
    <w:rsid w:val="00BF6A01"/>
    <w:rsid w:val="00BF7286"/>
    <w:rsid w:val="00C03F19"/>
    <w:rsid w:val="00C2158A"/>
    <w:rsid w:val="00C216DB"/>
    <w:rsid w:val="00C315AA"/>
    <w:rsid w:val="00C3645E"/>
    <w:rsid w:val="00C37705"/>
    <w:rsid w:val="00C401EE"/>
    <w:rsid w:val="00C442EC"/>
    <w:rsid w:val="00C44360"/>
    <w:rsid w:val="00C54D34"/>
    <w:rsid w:val="00C65988"/>
    <w:rsid w:val="00C66BA2"/>
    <w:rsid w:val="00C702B6"/>
    <w:rsid w:val="00C90016"/>
    <w:rsid w:val="00C93A20"/>
    <w:rsid w:val="00C95985"/>
    <w:rsid w:val="00C96354"/>
    <w:rsid w:val="00CB6234"/>
    <w:rsid w:val="00CC5026"/>
    <w:rsid w:val="00CC68D0"/>
    <w:rsid w:val="00CD373A"/>
    <w:rsid w:val="00CE2EE0"/>
    <w:rsid w:val="00CE30EF"/>
    <w:rsid w:val="00CE503C"/>
    <w:rsid w:val="00CF383E"/>
    <w:rsid w:val="00CF44D7"/>
    <w:rsid w:val="00D03F9A"/>
    <w:rsid w:val="00D06D51"/>
    <w:rsid w:val="00D14FD6"/>
    <w:rsid w:val="00D15C66"/>
    <w:rsid w:val="00D17B0D"/>
    <w:rsid w:val="00D21D3C"/>
    <w:rsid w:val="00D22562"/>
    <w:rsid w:val="00D24991"/>
    <w:rsid w:val="00D264A3"/>
    <w:rsid w:val="00D275BA"/>
    <w:rsid w:val="00D317F5"/>
    <w:rsid w:val="00D43C18"/>
    <w:rsid w:val="00D50255"/>
    <w:rsid w:val="00D510FA"/>
    <w:rsid w:val="00D57C64"/>
    <w:rsid w:val="00D66520"/>
    <w:rsid w:val="00D66A4C"/>
    <w:rsid w:val="00D70B5A"/>
    <w:rsid w:val="00D72D93"/>
    <w:rsid w:val="00D75591"/>
    <w:rsid w:val="00D77F72"/>
    <w:rsid w:val="00D909C1"/>
    <w:rsid w:val="00D942AF"/>
    <w:rsid w:val="00D96AFE"/>
    <w:rsid w:val="00DA41C5"/>
    <w:rsid w:val="00DA430F"/>
    <w:rsid w:val="00DA7F7B"/>
    <w:rsid w:val="00DB3966"/>
    <w:rsid w:val="00DB4071"/>
    <w:rsid w:val="00DC3155"/>
    <w:rsid w:val="00DD0504"/>
    <w:rsid w:val="00DD6B81"/>
    <w:rsid w:val="00DE032E"/>
    <w:rsid w:val="00DE1B77"/>
    <w:rsid w:val="00DE34CF"/>
    <w:rsid w:val="00DE3708"/>
    <w:rsid w:val="00DE5D8F"/>
    <w:rsid w:val="00DE6723"/>
    <w:rsid w:val="00DE6D09"/>
    <w:rsid w:val="00DE72C7"/>
    <w:rsid w:val="00DF1E01"/>
    <w:rsid w:val="00DF6C66"/>
    <w:rsid w:val="00DF75CD"/>
    <w:rsid w:val="00E003FD"/>
    <w:rsid w:val="00E051D0"/>
    <w:rsid w:val="00E061B2"/>
    <w:rsid w:val="00E13F3D"/>
    <w:rsid w:val="00E23A18"/>
    <w:rsid w:val="00E2711E"/>
    <w:rsid w:val="00E34898"/>
    <w:rsid w:val="00E40595"/>
    <w:rsid w:val="00E4352A"/>
    <w:rsid w:val="00E46D4C"/>
    <w:rsid w:val="00E5282B"/>
    <w:rsid w:val="00E52D67"/>
    <w:rsid w:val="00E55E10"/>
    <w:rsid w:val="00E8079D"/>
    <w:rsid w:val="00E87411"/>
    <w:rsid w:val="00E9649E"/>
    <w:rsid w:val="00E979E2"/>
    <w:rsid w:val="00EA1600"/>
    <w:rsid w:val="00EA39B9"/>
    <w:rsid w:val="00EA48BE"/>
    <w:rsid w:val="00EB09B7"/>
    <w:rsid w:val="00EB4C03"/>
    <w:rsid w:val="00EC07F1"/>
    <w:rsid w:val="00EC71CB"/>
    <w:rsid w:val="00EC725F"/>
    <w:rsid w:val="00ED36E2"/>
    <w:rsid w:val="00ED4441"/>
    <w:rsid w:val="00ED544F"/>
    <w:rsid w:val="00EE7661"/>
    <w:rsid w:val="00EE7D7C"/>
    <w:rsid w:val="00EF1E40"/>
    <w:rsid w:val="00EF4ED5"/>
    <w:rsid w:val="00EF69AE"/>
    <w:rsid w:val="00F035A7"/>
    <w:rsid w:val="00F03944"/>
    <w:rsid w:val="00F112E7"/>
    <w:rsid w:val="00F166DB"/>
    <w:rsid w:val="00F20DD0"/>
    <w:rsid w:val="00F25D98"/>
    <w:rsid w:val="00F300FB"/>
    <w:rsid w:val="00F30D2E"/>
    <w:rsid w:val="00F332E4"/>
    <w:rsid w:val="00F3555A"/>
    <w:rsid w:val="00F42A14"/>
    <w:rsid w:val="00F42B7C"/>
    <w:rsid w:val="00F52169"/>
    <w:rsid w:val="00F524AD"/>
    <w:rsid w:val="00F624E9"/>
    <w:rsid w:val="00F6539D"/>
    <w:rsid w:val="00F77565"/>
    <w:rsid w:val="00FB6386"/>
    <w:rsid w:val="00FC1011"/>
    <w:rsid w:val="00FC40DA"/>
    <w:rsid w:val="00FC4ECF"/>
    <w:rsid w:val="00FC6BA1"/>
    <w:rsid w:val="00FD6513"/>
    <w:rsid w:val="00FE0167"/>
    <w:rsid w:val="00FF6A3D"/>
    <w:rsid w:val="00FF740C"/>
    <w:rsid w:val="00FF77C3"/>
    <w:rsid w:val="00FF7A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0"/>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EXCar">
    <w:name w:val="EX Car"/>
    <w:link w:val="EX"/>
    <w:rsid w:val="00A83274"/>
    <w:rPr>
      <w:rFonts w:ascii="Times New Roman" w:hAnsi="Times New Roman"/>
      <w:lang w:val="en-GB" w:eastAsia="en-US"/>
    </w:rPr>
  </w:style>
  <w:style w:type="character" w:customStyle="1" w:styleId="NOZchn">
    <w:name w:val="NO Zchn"/>
    <w:link w:val="NO"/>
    <w:locked/>
    <w:rsid w:val="00F42A14"/>
    <w:rPr>
      <w:rFonts w:ascii="Times New Roman" w:hAnsi="Times New Roman"/>
      <w:lang w:val="en-GB" w:eastAsia="en-US"/>
    </w:rPr>
  </w:style>
  <w:style w:type="character" w:customStyle="1" w:styleId="B1Char">
    <w:name w:val="B1 Char"/>
    <w:link w:val="B1"/>
    <w:locked/>
    <w:rsid w:val="00F42A14"/>
    <w:rPr>
      <w:rFonts w:ascii="Times New Roman" w:hAnsi="Times New Roman"/>
      <w:lang w:val="en-GB" w:eastAsia="en-US"/>
    </w:rPr>
  </w:style>
  <w:style w:type="character" w:customStyle="1" w:styleId="THChar">
    <w:name w:val="TH Char"/>
    <w:link w:val="TH"/>
    <w:locked/>
    <w:rsid w:val="00F42A14"/>
    <w:rPr>
      <w:rFonts w:ascii="Arial" w:hAnsi="Arial"/>
      <w:b/>
      <w:lang w:val="en-GB" w:eastAsia="en-US"/>
    </w:rPr>
  </w:style>
  <w:style w:type="character" w:customStyle="1" w:styleId="TFChar">
    <w:name w:val="TF Char"/>
    <w:link w:val="TF"/>
    <w:locked/>
    <w:rsid w:val="00F42A14"/>
    <w:rPr>
      <w:rFonts w:ascii="Arial" w:hAnsi="Arial"/>
      <w:b/>
      <w:lang w:val="en-GB" w:eastAsia="en-US"/>
    </w:rPr>
  </w:style>
  <w:style w:type="character" w:customStyle="1" w:styleId="B2Char">
    <w:name w:val="B2 Char"/>
    <w:link w:val="B2"/>
    <w:locked/>
    <w:rsid w:val="00F42A14"/>
    <w:rPr>
      <w:rFonts w:ascii="Times New Roman" w:hAnsi="Times New Roman"/>
      <w:lang w:val="en-GB" w:eastAsia="en-US"/>
    </w:rPr>
  </w:style>
  <w:style w:type="character" w:customStyle="1" w:styleId="TALChar">
    <w:name w:val="TAL Char"/>
    <w:link w:val="TAL"/>
    <w:qFormat/>
    <w:locked/>
    <w:rsid w:val="00F42A14"/>
    <w:rPr>
      <w:rFonts w:ascii="Arial" w:hAnsi="Arial"/>
      <w:sz w:val="18"/>
      <w:lang w:val="en-GB" w:eastAsia="en-US"/>
    </w:rPr>
  </w:style>
  <w:style w:type="character" w:customStyle="1" w:styleId="TAHChar">
    <w:name w:val="TAH Char"/>
    <w:link w:val="TAH"/>
    <w:locked/>
    <w:rsid w:val="00F42A14"/>
    <w:rPr>
      <w:rFonts w:ascii="Arial" w:hAnsi="Arial"/>
      <w:b/>
      <w:sz w:val="18"/>
      <w:lang w:val="en-GB" w:eastAsia="en-US"/>
    </w:rPr>
  </w:style>
  <w:style w:type="character" w:customStyle="1" w:styleId="TACChar">
    <w:name w:val="TAC Char"/>
    <w:link w:val="TAC"/>
    <w:locked/>
    <w:rsid w:val="00CF383E"/>
    <w:rPr>
      <w:rFonts w:ascii="Arial" w:hAnsi="Arial"/>
      <w:sz w:val="18"/>
      <w:lang w:val="en-GB" w:eastAsia="en-US"/>
    </w:rPr>
  </w:style>
  <w:style w:type="character" w:customStyle="1" w:styleId="TANChar">
    <w:name w:val="TAN Char"/>
    <w:link w:val="TAN"/>
    <w:rsid w:val="00484944"/>
    <w:rPr>
      <w:rFonts w:ascii="Arial" w:hAnsi="Arial"/>
      <w:sz w:val="18"/>
      <w:lang w:val="en-GB" w:eastAsia="en-US"/>
    </w:rPr>
  </w:style>
  <w:style w:type="character" w:customStyle="1" w:styleId="B1Char1">
    <w:name w:val="B1 Char1"/>
    <w:rsid w:val="00641A23"/>
    <w:rPr>
      <w:rFonts w:ascii="Times New Roman" w:hAnsi="Times New Roman"/>
      <w:lang w:val="en-GB" w:eastAsia="en-US"/>
    </w:rPr>
  </w:style>
  <w:style w:type="character" w:customStyle="1" w:styleId="TAkChar">
    <w:name w:val="TAk Char"/>
    <w:link w:val="TAk"/>
    <w:rsid w:val="00641A23"/>
    <w:rPr>
      <w:rFonts w:ascii="Arial" w:eastAsia="等线" w:hAnsi="Arial"/>
      <w:sz w:val="16"/>
      <w:szCs w:val="16"/>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641A23"/>
    <w:rPr>
      <w:rFonts w:ascii="Arial" w:hAnsi="Arial"/>
      <w:sz w:val="28"/>
      <w:lang w:val="en-GB" w:eastAsia="en-US"/>
    </w:rPr>
  </w:style>
  <w:style w:type="character" w:customStyle="1" w:styleId="EditorsNoteChar">
    <w:name w:val="Editor's Note Char"/>
    <w:aliases w:val="EN Char"/>
    <w:link w:val="EditorsNote"/>
    <w:locked/>
    <w:rsid w:val="00641A23"/>
    <w:rPr>
      <w:rFonts w:ascii="Times New Roman" w:hAnsi="Times New Roman"/>
      <w:color w:val="FF0000"/>
      <w:lang w:val="en-GB" w:eastAsia="en-US"/>
    </w:rPr>
  </w:style>
  <w:style w:type="character" w:customStyle="1" w:styleId="2Char">
    <w:name w:val="标题 2 Char"/>
    <w:link w:val="2"/>
    <w:rsid w:val="00641A23"/>
    <w:rPr>
      <w:rFonts w:ascii="Arial" w:hAnsi="Arial"/>
      <w:sz w:val="32"/>
      <w:lang w:val="en-GB" w:eastAsia="en-US"/>
    </w:rPr>
  </w:style>
  <w:style w:type="character" w:customStyle="1" w:styleId="EXChar">
    <w:name w:val="EX Char"/>
    <w:locked/>
    <w:rsid w:val="00641A23"/>
    <w:rPr>
      <w:lang w:val="en-GB"/>
    </w:rPr>
  </w:style>
  <w:style w:type="character" w:customStyle="1" w:styleId="PLChar">
    <w:name w:val="PL Char"/>
    <w:link w:val="PL"/>
    <w:rsid w:val="00641A23"/>
    <w:rPr>
      <w:rFonts w:ascii="Courier New" w:hAnsi="Courier New"/>
      <w:noProof/>
      <w:sz w:val="16"/>
      <w:lang w:val="en-GB" w:eastAsia="en-US"/>
    </w:rPr>
  </w:style>
  <w:style w:type="character" w:customStyle="1" w:styleId="Char4">
    <w:name w:val="文档结构图 Char"/>
    <w:link w:val="af0"/>
    <w:rsid w:val="00641A23"/>
    <w:rPr>
      <w:rFonts w:ascii="Tahoma" w:hAnsi="Tahoma" w:cs="Tahoma"/>
      <w:shd w:val="clear" w:color="auto" w:fill="000080"/>
      <w:lang w:val="en-GB" w:eastAsia="en-US"/>
    </w:rPr>
  </w:style>
  <w:style w:type="character" w:customStyle="1" w:styleId="apple-converted-space">
    <w:name w:val="apple-converted-space"/>
    <w:rsid w:val="00641A23"/>
  </w:style>
  <w:style w:type="character" w:customStyle="1" w:styleId="EditorsNoteCharChar">
    <w:name w:val="Editor's Note Char Char"/>
    <w:rsid w:val="00641A23"/>
    <w:rPr>
      <w:rFonts w:ascii="Times New Roman" w:hAnsi="Times New Roman"/>
      <w:color w:val="FF0000"/>
      <w:lang w:eastAsia="en-US"/>
    </w:rPr>
  </w:style>
  <w:style w:type="character" w:customStyle="1" w:styleId="Char5">
    <w:name w:val="正文文本缩进 Char"/>
    <w:link w:val="af1"/>
    <w:rsid w:val="00641A23"/>
    <w:rPr>
      <w:rFonts w:eastAsia="等线"/>
      <w:lang w:val="en-GB" w:eastAsia="en-US"/>
    </w:rPr>
  </w:style>
  <w:style w:type="character" w:customStyle="1" w:styleId="Char">
    <w:name w:val="页眉 Char"/>
    <w:link w:val="a4"/>
    <w:rsid w:val="00641A23"/>
    <w:rPr>
      <w:rFonts w:ascii="Arial" w:hAnsi="Arial"/>
      <w:b/>
      <w:noProof/>
      <w:sz w:val="18"/>
      <w:lang w:val="en-GB" w:eastAsia="en-US"/>
    </w:rPr>
  </w:style>
  <w:style w:type="character" w:customStyle="1" w:styleId="Char6">
    <w:name w:val="纯文本 Char"/>
    <w:link w:val="af2"/>
    <w:rsid w:val="00641A23"/>
    <w:rPr>
      <w:rFonts w:ascii="Courier New" w:hAnsi="Courier New"/>
      <w:lang w:val="nb-NO" w:eastAsia="en-US"/>
    </w:rPr>
  </w:style>
  <w:style w:type="character" w:customStyle="1" w:styleId="apple-style-span">
    <w:name w:val="apple-style-span"/>
    <w:rsid w:val="00641A23"/>
  </w:style>
  <w:style w:type="character" w:customStyle="1" w:styleId="HTMLChar">
    <w:name w:val="HTML 预设格式 Char"/>
    <w:link w:val="HTML"/>
    <w:uiPriority w:val="99"/>
    <w:rsid w:val="00641A23"/>
    <w:rPr>
      <w:rFonts w:ascii="Courier New" w:hAnsi="Courier New" w:cs="Courier New"/>
    </w:rPr>
  </w:style>
  <w:style w:type="character" w:customStyle="1" w:styleId="Char7">
    <w:name w:val="正文文本 Char"/>
    <w:link w:val="af3"/>
    <w:rsid w:val="00641A23"/>
    <w:rPr>
      <w:rFonts w:eastAsia="等线"/>
      <w:lang w:val="en-GB" w:eastAsia="en-US"/>
    </w:rPr>
  </w:style>
  <w:style w:type="character" w:customStyle="1" w:styleId="Char0">
    <w:name w:val="列表 Char"/>
    <w:link w:val="a8"/>
    <w:rsid w:val="00641A23"/>
    <w:rPr>
      <w:rFonts w:ascii="Times New Roman" w:hAnsi="Times New Roman"/>
      <w:lang w:val="en-GB" w:eastAsia="en-US"/>
    </w:rPr>
  </w:style>
  <w:style w:type="character" w:customStyle="1" w:styleId="IvDbodytextChar">
    <w:name w:val="IvD bodytext Char"/>
    <w:link w:val="IvDbodytext"/>
    <w:rsid w:val="00641A23"/>
    <w:rPr>
      <w:rFonts w:ascii="Arial" w:eastAsia="等线" w:hAnsi="Arial"/>
      <w:spacing w:val="2"/>
      <w:lang w:eastAsia="en-US"/>
    </w:rPr>
  </w:style>
  <w:style w:type="character" w:customStyle="1" w:styleId="5Char">
    <w:name w:val="标题 5 Char"/>
    <w:link w:val="5"/>
    <w:rsid w:val="00641A23"/>
    <w:rPr>
      <w:rFonts w:ascii="Arial" w:hAnsi="Arial"/>
      <w:sz w:val="22"/>
      <w:lang w:val="en-GB" w:eastAsia="en-US"/>
    </w:rPr>
  </w:style>
  <w:style w:type="character" w:customStyle="1" w:styleId="Char1">
    <w:name w:val="页脚 Char"/>
    <w:link w:val="a9"/>
    <w:rsid w:val="00641A23"/>
    <w:rPr>
      <w:rFonts w:ascii="Arial" w:hAnsi="Arial"/>
      <w:b/>
      <w:i/>
      <w:noProof/>
      <w:sz w:val="18"/>
      <w:lang w:val="en-GB" w:eastAsia="en-US"/>
    </w:rPr>
  </w:style>
  <w:style w:type="character" w:customStyle="1" w:styleId="NOChar">
    <w:name w:val="NO Char"/>
    <w:rsid w:val="00641A23"/>
    <w:rPr>
      <w:color w:val="000000"/>
      <w:lang w:val="en-GB" w:eastAsia="ja-JP" w:bidi="ar-SA"/>
    </w:rPr>
  </w:style>
  <w:style w:type="character" w:customStyle="1" w:styleId="Char2">
    <w:name w:val="批注文字 Char"/>
    <w:link w:val="ac"/>
    <w:rsid w:val="00641A23"/>
    <w:rPr>
      <w:rFonts w:ascii="Times New Roman" w:hAnsi="Times New Roman"/>
      <w:lang w:val="en-GB" w:eastAsia="en-US"/>
    </w:rPr>
  </w:style>
  <w:style w:type="character" w:customStyle="1" w:styleId="Char3">
    <w:name w:val="批注主题 Char"/>
    <w:link w:val="af"/>
    <w:rsid w:val="00641A23"/>
    <w:rPr>
      <w:rFonts w:ascii="Times New Roman" w:hAnsi="Times New Roman"/>
      <w:b/>
      <w:bCs/>
      <w:lang w:val="en-GB" w:eastAsia="en-US"/>
    </w:rPr>
  </w:style>
  <w:style w:type="character" w:customStyle="1" w:styleId="-2Char">
    <w:name w:val="浅色底纹 - 强调文字颜色 2 Char"/>
    <w:link w:val="-21"/>
    <w:uiPriority w:val="30"/>
    <w:rsid w:val="00641A23"/>
    <w:rPr>
      <w:i/>
      <w:iCs/>
      <w:color w:val="4472C4"/>
      <w:lang w:val="en-GB" w:eastAsia="en-US"/>
    </w:rPr>
  </w:style>
  <w:style w:type="character" w:customStyle="1" w:styleId="1Char">
    <w:name w:val="标题 1 Char"/>
    <w:link w:val="1"/>
    <w:uiPriority w:val="9"/>
    <w:rsid w:val="00641A23"/>
    <w:rPr>
      <w:rFonts w:ascii="Arial" w:hAnsi="Arial"/>
      <w:sz w:val="36"/>
      <w:lang w:val="en-GB" w:eastAsia="en-US"/>
    </w:rPr>
  </w:style>
  <w:style w:type="character" w:customStyle="1" w:styleId="msoins0">
    <w:name w:val="msoins"/>
    <w:rsid w:val="00641A23"/>
  </w:style>
  <w:style w:type="paragraph" w:styleId="af2">
    <w:name w:val="Plain Text"/>
    <w:basedOn w:val="a"/>
    <w:link w:val="Char6"/>
    <w:rsid w:val="00641A23"/>
    <w:rPr>
      <w:rFonts w:ascii="Courier New" w:hAnsi="Courier New"/>
      <w:lang w:val="nb-NO"/>
    </w:rPr>
  </w:style>
  <w:style w:type="character" w:customStyle="1" w:styleId="Char10">
    <w:name w:val="纯文本 Char1"/>
    <w:basedOn w:val="a0"/>
    <w:semiHidden/>
    <w:rsid w:val="00641A23"/>
    <w:rPr>
      <w:rFonts w:ascii="宋体" w:eastAsia="宋体" w:hAnsi="Courier New" w:cs="Courier New"/>
      <w:sz w:val="21"/>
      <w:szCs w:val="21"/>
      <w:lang w:val="en-GB" w:eastAsia="en-US"/>
    </w:rPr>
  </w:style>
  <w:style w:type="paragraph" w:styleId="af4">
    <w:name w:val="index heading"/>
    <w:basedOn w:val="a"/>
    <w:next w:val="a"/>
    <w:semiHidden/>
    <w:rsid w:val="00641A23"/>
    <w:pPr>
      <w:pBdr>
        <w:top w:val="single" w:sz="12" w:space="0" w:color="auto"/>
      </w:pBdr>
      <w:spacing w:before="360" w:after="240"/>
    </w:pPr>
    <w:rPr>
      <w:rFonts w:eastAsia="宋体"/>
      <w:b/>
      <w:i/>
      <w:sz w:val="26"/>
    </w:rPr>
  </w:style>
  <w:style w:type="paragraph" w:styleId="af5">
    <w:name w:val="List Continue"/>
    <w:basedOn w:val="a"/>
    <w:rsid w:val="00641A23"/>
    <w:pPr>
      <w:spacing w:after="120"/>
      <w:ind w:left="2211"/>
    </w:pPr>
    <w:rPr>
      <w:rFonts w:ascii="Arial" w:eastAsia="宋体" w:hAnsi="Arial"/>
      <w:sz w:val="22"/>
      <w:lang w:val="en-US"/>
    </w:rPr>
  </w:style>
  <w:style w:type="paragraph" w:styleId="af1">
    <w:name w:val="Body Text Indent"/>
    <w:basedOn w:val="a"/>
    <w:link w:val="Char5"/>
    <w:rsid w:val="00641A23"/>
    <w:pPr>
      <w:overflowPunct w:val="0"/>
      <w:autoSpaceDE w:val="0"/>
      <w:autoSpaceDN w:val="0"/>
      <w:adjustRightInd w:val="0"/>
      <w:ind w:left="284"/>
      <w:textAlignment w:val="baseline"/>
    </w:pPr>
    <w:rPr>
      <w:rFonts w:ascii="CG Times (WN)" w:eastAsia="等线" w:hAnsi="CG Times (WN)"/>
    </w:rPr>
  </w:style>
  <w:style w:type="character" w:customStyle="1" w:styleId="Char11">
    <w:name w:val="正文文本缩进 Char1"/>
    <w:basedOn w:val="a0"/>
    <w:semiHidden/>
    <w:rsid w:val="00641A23"/>
    <w:rPr>
      <w:rFonts w:ascii="Times New Roman" w:hAnsi="Times New Roman"/>
      <w:lang w:val="en-GB" w:eastAsia="en-US"/>
    </w:rPr>
  </w:style>
  <w:style w:type="paragraph" w:styleId="af6">
    <w:name w:val="caption"/>
    <w:basedOn w:val="a"/>
    <w:next w:val="a"/>
    <w:qFormat/>
    <w:rsid w:val="00641A23"/>
    <w:pPr>
      <w:spacing w:before="120" w:after="120"/>
    </w:pPr>
    <w:rPr>
      <w:rFonts w:eastAsia="宋体"/>
      <w:b/>
    </w:rPr>
  </w:style>
  <w:style w:type="paragraph" w:customStyle="1" w:styleId="TFBefore6pt">
    <w:name w:val="TF + Before:  6 pt"/>
    <w:basedOn w:val="a"/>
    <w:rsid w:val="00641A23"/>
    <w:pPr>
      <w:keepLines/>
      <w:overflowPunct w:val="0"/>
      <w:autoSpaceDE w:val="0"/>
      <w:autoSpaceDN w:val="0"/>
      <w:adjustRightInd w:val="0"/>
      <w:spacing w:before="120" w:after="240"/>
      <w:jc w:val="center"/>
      <w:textAlignment w:val="baseline"/>
    </w:pPr>
    <w:rPr>
      <w:rFonts w:ascii="Arial" w:eastAsia="等线" w:hAnsi="Arial"/>
      <w:b/>
    </w:rPr>
  </w:style>
  <w:style w:type="paragraph" w:styleId="af3">
    <w:name w:val="Body Text"/>
    <w:basedOn w:val="a"/>
    <w:link w:val="Char7"/>
    <w:rsid w:val="00641A23"/>
    <w:pPr>
      <w:overflowPunct w:val="0"/>
      <w:autoSpaceDE w:val="0"/>
      <w:autoSpaceDN w:val="0"/>
      <w:adjustRightInd w:val="0"/>
      <w:spacing w:after="120"/>
      <w:textAlignment w:val="baseline"/>
    </w:pPr>
    <w:rPr>
      <w:rFonts w:ascii="CG Times (WN)" w:eastAsia="等线" w:hAnsi="CG Times (WN)"/>
    </w:rPr>
  </w:style>
  <w:style w:type="character" w:customStyle="1" w:styleId="Char12">
    <w:name w:val="正文文本 Char1"/>
    <w:basedOn w:val="a0"/>
    <w:semiHidden/>
    <w:rsid w:val="00641A23"/>
    <w:rPr>
      <w:rFonts w:ascii="Times New Roman" w:hAnsi="Times New Roman"/>
      <w:lang w:val="en-GB" w:eastAsia="en-US"/>
    </w:rPr>
  </w:style>
  <w:style w:type="paragraph" w:styleId="HTML">
    <w:name w:val="HTML Preformatted"/>
    <w:basedOn w:val="a"/>
    <w:link w:val="HTMLChar"/>
    <w:uiPriority w:val="99"/>
    <w:unhideWhenUsed/>
    <w:rsid w:val="00641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1">
    <w:name w:val="HTML 预设格式 Char1"/>
    <w:basedOn w:val="a0"/>
    <w:semiHidden/>
    <w:rsid w:val="00641A23"/>
    <w:rPr>
      <w:rFonts w:ascii="Courier New" w:hAnsi="Courier New" w:cs="Courier New"/>
      <w:lang w:val="en-GB" w:eastAsia="en-US"/>
    </w:rPr>
  </w:style>
  <w:style w:type="paragraph" w:customStyle="1" w:styleId="-11">
    <w:name w:val="彩色底纹 - 强调文字颜色 11"/>
    <w:uiPriority w:val="99"/>
    <w:semiHidden/>
    <w:rsid w:val="00641A23"/>
    <w:rPr>
      <w:rFonts w:ascii="Times New Roman" w:eastAsia="宋体" w:hAnsi="Times New Roman"/>
      <w:lang w:val="en-GB" w:eastAsia="en-US"/>
    </w:rPr>
  </w:style>
  <w:style w:type="paragraph" w:customStyle="1" w:styleId="CharChar1CharChar">
    <w:name w:val="Char Char1 Char Char"/>
    <w:basedOn w:val="a"/>
    <w:semiHidden/>
    <w:rsid w:val="00641A23"/>
    <w:pPr>
      <w:spacing w:after="160" w:line="240" w:lineRule="exact"/>
    </w:pPr>
    <w:rPr>
      <w:rFonts w:ascii="Arial" w:eastAsia="宋体" w:hAnsi="Arial"/>
      <w:szCs w:val="22"/>
      <w:lang w:val="en-US"/>
    </w:rPr>
  </w:style>
  <w:style w:type="paragraph" w:customStyle="1" w:styleId="tan0">
    <w:name w:val="tan"/>
    <w:basedOn w:val="a"/>
    <w:rsid w:val="00641A23"/>
    <w:pPr>
      <w:keepNext/>
      <w:spacing w:after="0"/>
      <w:ind w:left="851" w:hanging="851"/>
    </w:pPr>
    <w:rPr>
      <w:rFonts w:ascii="Arial" w:eastAsia="宋体" w:hAnsi="Arial" w:cs="Arial"/>
      <w:sz w:val="18"/>
      <w:szCs w:val="18"/>
      <w:lang w:val="fr-FR" w:eastAsia="fr-FR"/>
    </w:rPr>
  </w:style>
  <w:style w:type="paragraph" w:customStyle="1" w:styleId="INDENT3">
    <w:name w:val="INDENT3"/>
    <w:basedOn w:val="a"/>
    <w:rsid w:val="00641A23"/>
    <w:pPr>
      <w:ind w:left="1701" w:hanging="567"/>
    </w:pPr>
    <w:rPr>
      <w:rFonts w:eastAsia="宋体"/>
    </w:rPr>
  </w:style>
  <w:style w:type="paragraph" w:customStyle="1" w:styleId="TAV">
    <w:name w:val="TAV"/>
    <w:basedOn w:val="TAC"/>
    <w:rsid w:val="00641A23"/>
    <w:pPr>
      <w:jc w:val="left"/>
    </w:pPr>
    <w:rPr>
      <w:rFonts w:eastAsia="宋体"/>
      <w:lang w:val="en-US"/>
    </w:rPr>
  </w:style>
  <w:style w:type="paragraph" w:customStyle="1" w:styleId="CouvRecTitle">
    <w:name w:val="Couv Rec Title"/>
    <w:basedOn w:val="a"/>
    <w:rsid w:val="00641A23"/>
    <w:pPr>
      <w:keepNext/>
      <w:keepLines/>
      <w:spacing w:before="240"/>
      <w:ind w:left="1418"/>
    </w:pPr>
    <w:rPr>
      <w:rFonts w:ascii="Arial" w:eastAsia="宋体" w:hAnsi="Arial"/>
      <w:b/>
      <w:sz w:val="36"/>
      <w:lang w:val="en-US"/>
    </w:rPr>
  </w:style>
  <w:style w:type="paragraph" w:customStyle="1" w:styleId="FL">
    <w:name w:val="FL"/>
    <w:basedOn w:val="a"/>
    <w:rsid w:val="00641A23"/>
    <w:pPr>
      <w:keepNext/>
      <w:keepLines/>
      <w:overflowPunct w:val="0"/>
      <w:autoSpaceDE w:val="0"/>
      <w:autoSpaceDN w:val="0"/>
      <w:adjustRightInd w:val="0"/>
      <w:spacing w:before="60"/>
      <w:jc w:val="center"/>
      <w:textAlignment w:val="baseline"/>
    </w:pPr>
    <w:rPr>
      <w:rFonts w:ascii="Arial" w:eastAsia="等线" w:hAnsi="Arial"/>
      <w:b/>
    </w:rPr>
  </w:style>
  <w:style w:type="paragraph" w:customStyle="1" w:styleId="RecCCITT">
    <w:name w:val="Rec_CCITT_#"/>
    <w:basedOn w:val="a"/>
    <w:rsid w:val="00641A23"/>
    <w:pPr>
      <w:keepNext/>
      <w:keepLines/>
    </w:pPr>
    <w:rPr>
      <w:rFonts w:eastAsia="宋体"/>
      <w:b/>
    </w:rPr>
  </w:style>
  <w:style w:type="paragraph" w:customStyle="1" w:styleId="CharChar">
    <w:name w:val="Char Char"/>
    <w:basedOn w:val="a"/>
    <w:rsid w:val="00641A23"/>
    <w:pPr>
      <w:widowControl w:val="0"/>
      <w:spacing w:after="0"/>
      <w:jc w:val="both"/>
    </w:pPr>
    <w:rPr>
      <w:rFonts w:eastAsia="宋体"/>
      <w:kern w:val="2"/>
      <w:sz w:val="21"/>
      <w:szCs w:val="24"/>
      <w:lang w:val="en-US" w:eastAsia="zh-CN"/>
    </w:rPr>
  </w:style>
  <w:style w:type="paragraph" w:customStyle="1" w:styleId="-21">
    <w:name w:val="浅色底纹 - 强调文字颜色 21"/>
    <w:basedOn w:val="a"/>
    <w:next w:val="a"/>
    <w:link w:val="-2Char"/>
    <w:uiPriority w:val="30"/>
    <w:qFormat/>
    <w:rsid w:val="00641A23"/>
    <w:pPr>
      <w:pBdr>
        <w:top w:val="single" w:sz="4" w:space="10" w:color="4472C4"/>
        <w:bottom w:val="single" w:sz="4" w:space="10" w:color="4472C4"/>
      </w:pBdr>
      <w:spacing w:before="360" w:after="360"/>
      <w:ind w:left="864" w:right="864"/>
      <w:jc w:val="center"/>
    </w:pPr>
    <w:rPr>
      <w:rFonts w:ascii="CG Times (WN)" w:hAnsi="CG Times (WN)"/>
      <w:i/>
      <w:iCs/>
      <w:color w:val="4472C4"/>
    </w:rPr>
  </w:style>
  <w:style w:type="paragraph" w:customStyle="1" w:styleId="TAJ">
    <w:name w:val="TAJ"/>
    <w:basedOn w:val="TH"/>
    <w:rsid w:val="00641A23"/>
    <w:rPr>
      <w:rFonts w:eastAsia="等线"/>
    </w:rPr>
  </w:style>
  <w:style w:type="paragraph" w:customStyle="1" w:styleId="Guidance">
    <w:name w:val="Guidance"/>
    <w:basedOn w:val="a"/>
    <w:rsid w:val="00641A23"/>
    <w:rPr>
      <w:rFonts w:eastAsia="等线"/>
      <w:i/>
      <w:color w:val="0000FF"/>
    </w:rPr>
  </w:style>
  <w:style w:type="paragraph" w:customStyle="1" w:styleId="INDENT1">
    <w:name w:val="INDENT1"/>
    <w:basedOn w:val="a"/>
    <w:rsid w:val="00641A23"/>
    <w:pPr>
      <w:ind w:left="851"/>
    </w:pPr>
    <w:rPr>
      <w:rFonts w:eastAsia="宋体"/>
    </w:rPr>
  </w:style>
  <w:style w:type="paragraph" w:customStyle="1" w:styleId="INDENT2">
    <w:name w:val="INDENT2"/>
    <w:basedOn w:val="a"/>
    <w:rsid w:val="00641A23"/>
    <w:pPr>
      <w:ind w:left="1135" w:hanging="284"/>
    </w:pPr>
    <w:rPr>
      <w:rFonts w:eastAsia="宋体"/>
    </w:rPr>
  </w:style>
  <w:style w:type="paragraph" w:customStyle="1" w:styleId="FigureTitle">
    <w:name w:val="Figure_Title"/>
    <w:basedOn w:val="a"/>
    <w:next w:val="a"/>
    <w:rsid w:val="00641A23"/>
    <w:pPr>
      <w:keepLines/>
      <w:tabs>
        <w:tab w:val="left" w:pos="794"/>
        <w:tab w:val="left" w:pos="1191"/>
        <w:tab w:val="left" w:pos="1588"/>
        <w:tab w:val="left" w:pos="1985"/>
      </w:tabs>
      <w:spacing w:before="120" w:after="480"/>
      <w:jc w:val="center"/>
    </w:pPr>
    <w:rPr>
      <w:rFonts w:eastAsia="宋体"/>
      <w:b/>
      <w:sz w:val="24"/>
    </w:rPr>
  </w:style>
  <w:style w:type="paragraph" w:customStyle="1" w:styleId="TAk">
    <w:name w:val="TAk"/>
    <w:basedOn w:val="TAL"/>
    <w:link w:val="TAkChar"/>
    <w:rsid w:val="00641A23"/>
    <w:pPr>
      <w:tabs>
        <w:tab w:val="left" w:pos="720"/>
      </w:tabs>
      <w:ind w:left="720" w:hanging="360"/>
    </w:pPr>
    <w:rPr>
      <w:rFonts w:eastAsia="等线"/>
      <w:sz w:val="16"/>
      <w:szCs w:val="16"/>
    </w:rPr>
  </w:style>
  <w:style w:type="paragraph" w:customStyle="1" w:styleId="tal0">
    <w:name w:val="tal"/>
    <w:basedOn w:val="a"/>
    <w:rsid w:val="00641A23"/>
    <w:pPr>
      <w:keepNext/>
      <w:spacing w:after="0"/>
    </w:pPr>
    <w:rPr>
      <w:rFonts w:ascii="Arial" w:eastAsia="宋体" w:hAnsi="Arial" w:cs="Arial"/>
      <w:sz w:val="18"/>
      <w:szCs w:val="18"/>
      <w:lang w:val="fr-FR" w:eastAsia="fr-FR"/>
    </w:rPr>
  </w:style>
  <w:style w:type="paragraph" w:styleId="af7">
    <w:name w:val="Revision"/>
    <w:uiPriority w:val="99"/>
    <w:rsid w:val="00641A23"/>
    <w:rPr>
      <w:rFonts w:ascii="Times New Roman" w:eastAsia="等线" w:hAnsi="Times New Roman"/>
      <w:lang w:val="en-GB" w:eastAsia="en-US"/>
    </w:rPr>
  </w:style>
  <w:style w:type="paragraph" w:styleId="af8">
    <w:name w:val="List Paragraph"/>
    <w:basedOn w:val="a"/>
    <w:uiPriority w:val="34"/>
    <w:qFormat/>
    <w:rsid w:val="00641A23"/>
    <w:pPr>
      <w:ind w:left="720"/>
      <w:contextualSpacing/>
    </w:pPr>
    <w:rPr>
      <w:rFonts w:eastAsia="等线"/>
    </w:rPr>
  </w:style>
  <w:style w:type="paragraph" w:customStyle="1" w:styleId="IvDbodytext">
    <w:name w:val="IvD bodytext"/>
    <w:basedOn w:val="af3"/>
    <w:link w:val="IvDbodytextChar"/>
    <w:qFormat/>
    <w:rsid w:val="00641A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fr-FR"/>
    </w:rPr>
  </w:style>
  <w:style w:type="table" w:styleId="af9">
    <w:name w:val="Table Grid"/>
    <w:basedOn w:val="a1"/>
    <w:rsid w:val="00641A23"/>
    <w:pPr>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0"/>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EXCar">
    <w:name w:val="EX Car"/>
    <w:link w:val="EX"/>
    <w:rsid w:val="00A83274"/>
    <w:rPr>
      <w:rFonts w:ascii="Times New Roman" w:hAnsi="Times New Roman"/>
      <w:lang w:val="en-GB" w:eastAsia="en-US"/>
    </w:rPr>
  </w:style>
  <w:style w:type="character" w:customStyle="1" w:styleId="NOZchn">
    <w:name w:val="NO Zchn"/>
    <w:link w:val="NO"/>
    <w:locked/>
    <w:rsid w:val="00F42A14"/>
    <w:rPr>
      <w:rFonts w:ascii="Times New Roman" w:hAnsi="Times New Roman"/>
      <w:lang w:val="en-GB" w:eastAsia="en-US"/>
    </w:rPr>
  </w:style>
  <w:style w:type="character" w:customStyle="1" w:styleId="B1Char">
    <w:name w:val="B1 Char"/>
    <w:link w:val="B1"/>
    <w:locked/>
    <w:rsid w:val="00F42A14"/>
    <w:rPr>
      <w:rFonts w:ascii="Times New Roman" w:hAnsi="Times New Roman"/>
      <w:lang w:val="en-GB" w:eastAsia="en-US"/>
    </w:rPr>
  </w:style>
  <w:style w:type="character" w:customStyle="1" w:styleId="THChar">
    <w:name w:val="TH Char"/>
    <w:link w:val="TH"/>
    <w:locked/>
    <w:rsid w:val="00F42A14"/>
    <w:rPr>
      <w:rFonts w:ascii="Arial" w:hAnsi="Arial"/>
      <w:b/>
      <w:lang w:val="en-GB" w:eastAsia="en-US"/>
    </w:rPr>
  </w:style>
  <w:style w:type="character" w:customStyle="1" w:styleId="TFChar">
    <w:name w:val="TF Char"/>
    <w:link w:val="TF"/>
    <w:locked/>
    <w:rsid w:val="00F42A14"/>
    <w:rPr>
      <w:rFonts w:ascii="Arial" w:hAnsi="Arial"/>
      <w:b/>
      <w:lang w:val="en-GB" w:eastAsia="en-US"/>
    </w:rPr>
  </w:style>
  <w:style w:type="character" w:customStyle="1" w:styleId="B2Char">
    <w:name w:val="B2 Char"/>
    <w:link w:val="B2"/>
    <w:locked/>
    <w:rsid w:val="00F42A14"/>
    <w:rPr>
      <w:rFonts w:ascii="Times New Roman" w:hAnsi="Times New Roman"/>
      <w:lang w:val="en-GB" w:eastAsia="en-US"/>
    </w:rPr>
  </w:style>
  <w:style w:type="character" w:customStyle="1" w:styleId="TALChar">
    <w:name w:val="TAL Char"/>
    <w:link w:val="TAL"/>
    <w:qFormat/>
    <w:locked/>
    <w:rsid w:val="00F42A14"/>
    <w:rPr>
      <w:rFonts w:ascii="Arial" w:hAnsi="Arial"/>
      <w:sz w:val="18"/>
      <w:lang w:val="en-GB" w:eastAsia="en-US"/>
    </w:rPr>
  </w:style>
  <w:style w:type="character" w:customStyle="1" w:styleId="TAHChar">
    <w:name w:val="TAH Char"/>
    <w:link w:val="TAH"/>
    <w:locked/>
    <w:rsid w:val="00F42A14"/>
    <w:rPr>
      <w:rFonts w:ascii="Arial" w:hAnsi="Arial"/>
      <w:b/>
      <w:sz w:val="18"/>
      <w:lang w:val="en-GB" w:eastAsia="en-US"/>
    </w:rPr>
  </w:style>
  <w:style w:type="character" w:customStyle="1" w:styleId="TACChar">
    <w:name w:val="TAC Char"/>
    <w:link w:val="TAC"/>
    <w:locked/>
    <w:rsid w:val="00CF383E"/>
    <w:rPr>
      <w:rFonts w:ascii="Arial" w:hAnsi="Arial"/>
      <w:sz w:val="18"/>
      <w:lang w:val="en-GB" w:eastAsia="en-US"/>
    </w:rPr>
  </w:style>
  <w:style w:type="character" w:customStyle="1" w:styleId="TANChar">
    <w:name w:val="TAN Char"/>
    <w:link w:val="TAN"/>
    <w:rsid w:val="00484944"/>
    <w:rPr>
      <w:rFonts w:ascii="Arial" w:hAnsi="Arial"/>
      <w:sz w:val="18"/>
      <w:lang w:val="en-GB" w:eastAsia="en-US"/>
    </w:rPr>
  </w:style>
  <w:style w:type="character" w:customStyle="1" w:styleId="B1Char1">
    <w:name w:val="B1 Char1"/>
    <w:rsid w:val="00641A23"/>
    <w:rPr>
      <w:rFonts w:ascii="Times New Roman" w:hAnsi="Times New Roman"/>
      <w:lang w:val="en-GB" w:eastAsia="en-US"/>
    </w:rPr>
  </w:style>
  <w:style w:type="character" w:customStyle="1" w:styleId="TAkChar">
    <w:name w:val="TAk Char"/>
    <w:link w:val="TAk"/>
    <w:rsid w:val="00641A23"/>
    <w:rPr>
      <w:rFonts w:ascii="Arial" w:eastAsia="等线" w:hAnsi="Arial"/>
      <w:sz w:val="16"/>
      <w:szCs w:val="16"/>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641A23"/>
    <w:rPr>
      <w:rFonts w:ascii="Arial" w:hAnsi="Arial"/>
      <w:sz w:val="28"/>
      <w:lang w:val="en-GB" w:eastAsia="en-US"/>
    </w:rPr>
  </w:style>
  <w:style w:type="character" w:customStyle="1" w:styleId="EditorsNoteChar">
    <w:name w:val="Editor's Note Char"/>
    <w:aliases w:val="EN Char"/>
    <w:link w:val="EditorsNote"/>
    <w:locked/>
    <w:rsid w:val="00641A23"/>
    <w:rPr>
      <w:rFonts w:ascii="Times New Roman" w:hAnsi="Times New Roman"/>
      <w:color w:val="FF0000"/>
      <w:lang w:val="en-GB" w:eastAsia="en-US"/>
    </w:rPr>
  </w:style>
  <w:style w:type="character" w:customStyle="1" w:styleId="2Char">
    <w:name w:val="标题 2 Char"/>
    <w:link w:val="2"/>
    <w:rsid w:val="00641A23"/>
    <w:rPr>
      <w:rFonts w:ascii="Arial" w:hAnsi="Arial"/>
      <w:sz w:val="32"/>
      <w:lang w:val="en-GB" w:eastAsia="en-US"/>
    </w:rPr>
  </w:style>
  <w:style w:type="character" w:customStyle="1" w:styleId="EXChar">
    <w:name w:val="EX Char"/>
    <w:locked/>
    <w:rsid w:val="00641A23"/>
    <w:rPr>
      <w:lang w:val="en-GB"/>
    </w:rPr>
  </w:style>
  <w:style w:type="character" w:customStyle="1" w:styleId="PLChar">
    <w:name w:val="PL Char"/>
    <w:link w:val="PL"/>
    <w:rsid w:val="00641A23"/>
    <w:rPr>
      <w:rFonts w:ascii="Courier New" w:hAnsi="Courier New"/>
      <w:noProof/>
      <w:sz w:val="16"/>
      <w:lang w:val="en-GB" w:eastAsia="en-US"/>
    </w:rPr>
  </w:style>
  <w:style w:type="character" w:customStyle="1" w:styleId="Char4">
    <w:name w:val="文档结构图 Char"/>
    <w:link w:val="af0"/>
    <w:rsid w:val="00641A23"/>
    <w:rPr>
      <w:rFonts w:ascii="Tahoma" w:hAnsi="Tahoma" w:cs="Tahoma"/>
      <w:shd w:val="clear" w:color="auto" w:fill="000080"/>
      <w:lang w:val="en-GB" w:eastAsia="en-US"/>
    </w:rPr>
  </w:style>
  <w:style w:type="character" w:customStyle="1" w:styleId="apple-converted-space">
    <w:name w:val="apple-converted-space"/>
    <w:rsid w:val="00641A23"/>
  </w:style>
  <w:style w:type="character" w:customStyle="1" w:styleId="EditorsNoteCharChar">
    <w:name w:val="Editor's Note Char Char"/>
    <w:rsid w:val="00641A23"/>
    <w:rPr>
      <w:rFonts w:ascii="Times New Roman" w:hAnsi="Times New Roman"/>
      <w:color w:val="FF0000"/>
      <w:lang w:eastAsia="en-US"/>
    </w:rPr>
  </w:style>
  <w:style w:type="character" w:customStyle="1" w:styleId="Char5">
    <w:name w:val="正文文本缩进 Char"/>
    <w:link w:val="af1"/>
    <w:rsid w:val="00641A23"/>
    <w:rPr>
      <w:rFonts w:eastAsia="等线"/>
      <w:lang w:val="en-GB" w:eastAsia="en-US"/>
    </w:rPr>
  </w:style>
  <w:style w:type="character" w:customStyle="1" w:styleId="Char">
    <w:name w:val="页眉 Char"/>
    <w:link w:val="a4"/>
    <w:rsid w:val="00641A23"/>
    <w:rPr>
      <w:rFonts w:ascii="Arial" w:hAnsi="Arial"/>
      <w:b/>
      <w:noProof/>
      <w:sz w:val="18"/>
      <w:lang w:val="en-GB" w:eastAsia="en-US"/>
    </w:rPr>
  </w:style>
  <w:style w:type="character" w:customStyle="1" w:styleId="Char6">
    <w:name w:val="纯文本 Char"/>
    <w:link w:val="af2"/>
    <w:rsid w:val="00641A23"/>
    <w:rPr>
      <w:rFonts w:ascii="Courier New" w:hAnsi="Courier New"/>
      <w:lang w:val="nb-NO" w:eastAsia="en-US"/>
    </w:rPr>
  </w:style>
  <w:style w:type="character" w:customStyle="1" w:styleId="apple-style-span">
    <w:name w:val="apple-style-span"/>
    <w:rsid w:val="00641A23"/>
  </w:style>
  <w:style w:type="character" w:customStyle="1" w:styleId="HTMLChar">
    <w:name w:val="HTML 预设格式 Char"/>
    <w:link w:val="HTML"/>
    <w:uiPriority w:val="99"/>
    <w:rsid w:val="00641A23"/>
    <w:rPr>
      <w:rFonts w:ascii="Courier New" w:hAnsi="Courier New" w:cs="Courier New"/>
    </w:rPr>
  </w:style>
  <w:style w:type="character" w:customStyle="1" w:styleId="Char7">
    <w:name w:val="正文文本 Char"/>
    <w:link w:val="af3"/>
    <w:rsid w:val="00641A23"/>
    <w:rPr>
      <w:rFonts w:eastAsia="等线"/>
      <w:lang w:val="en-GB" w:eastAsia="en-US"/>
    </w:rPr>
  </w:style>
  <w:style w:type="character" w:customStyle="1" w:styleId="Char0">
    <w:name w:val="列表 Char"/>
    <w:link w:val="a8"/>
    <w:rsid w:val="00641A23"/>
    <w:rPr>
      <w:rFonts w:ascii="Times New Roman" w:hAnsi="Times New Roman"/>
      <w:lang w:val="en-GB" w:eastAsia="en-US"/>
    </w:rPr>
  </w:style>
  <w:style w:type="character" w:customStyle="1" w:styleId="IvDbodytextChar">
    <w:name w:val="IvD bodytext Char"/>
    <w:link w:val="IvDbodytext"/>
    <w:rsid w:val="00641A23"/>
    <w:rPr>
      <w:rFonts w:ascii="Arial" w:eastAsia="等线" w:hAnsi="Arial"/>
      <w:spacing w:val="2"/>
      <w:lang w:eastAsia="en-US"/>
    </w:rPr>
  </w:style>
  <w:style w:type="character" w:customStyle="1" w:styleId="5Char">
    <w:name w:val="标题 5 Char"/>
    <w:link w:val="5"/>
    <w:rsid w:val="00641A23"/>
    <w:rPr>
      <w:rFonts w:ascii="Arial" w:hAnsi="Arial"/>
      <w:sz w:val="22"/>
      <w:lang w:val="en-GB" w:eastAsia="en-US"/>
    </w:rPr>
  </w:style>
  <w:style w:type="character" w:customStyle="1" w:styleId="Char1">
    <w:name w:val="页脚 Char"/>
    <w:link w:val="a9"/>
    <w:rsid w:val="00641A23"/>
    <w:rPr>
      <w:rFonts w:ascii="Arial" w:hAnsi="Arial"/>
      <w:b/>
      <w:i/>
      <w:noProof/>
      <w:sz w:val="18"/>
      <w:lang w:val="en-GB" w:eastAsia="en-US"/>
    </w:rPr>
  </w:style>
  <w:style w:type="character" w:customStyle="1" w:styleId="NOChar">
    <w:name w:val="NO Char"/>
    <w:rsid w:val="00641A23"/>
    <w:rPr>
      <w:color w:val="000000"/>
      <w:lang w:val="en-GB" w:eastAsia="ja-JP" w:bidi="ar-SA"/>
    </w:rPr>
  </w:style>
  <w:style w:type="character" w:customStyle="1" w:styleId="Char2">
    <w:name w:val="批注文字 Char"/>
    <w:link w:val="ac"/>
    <w:rsid w:val="00641A23"/>
    <w:rPr>
      <w:rFonts w:ascii="Times New Roman" w:hAnsi="Times New Roman"/>
      <w:lang w:val="en-GB" w:eastAsia="en-US"/>
    </w:rPr>
  </w:style>
  <w:style w:type="character" w:customStyle="1" w:styleId="Char3">
    <w:name w:val="批注主题 Char"/>
    <w:link w:val="af"/>
    <w:rsid w:val="00641A23"/>
    <w:rPr>
      <w:rFonts w:ascii="Times New Roman" w:hAnsi="Times New Roman"/>
      <w:b/>
      <w:bCs/>
      <w:lang w:val="en-GB" w:eastAsia="en-US"/>
    </w:rPr>
  </w:style>
  <w:style w:type="character" w:customStyle="1" w:styleId="-2Char">
    <w:name w:val="浅色底纹 - 强调文字颜色 2 Char"/>
    <w:link w:val="-21"/>
    <w:uiPriority w:val="30"/>
    <w:rsid w:val="00641A23"/>
    <w:rPr>
      <w:i/>
      <w:iCs/>
      <w:color w:val="4472C4"/>
      <w:lang w:val="en-GB" w:eastAsia="en-US"/>
    </w:rPr>
  </w:style>
  <w:style w:type="character" w:customStyle="1" w:styleId="1Char">
    <w:name w:val="标题 1 Char"/>
    <w:link w:val="1"/>
    <w:uiPriority w:val="9"/>
    <w:rsid w:val="00641A23"/>
    <w:rPr>
      <w:rFonts w:ascii="Arial" w:hAnsi="Arial"/>
      <w:sz w:val="36"/>
      <w:lang w:val="en-GB" w:eastAsia="en-US"/>
    </w:rPr>
  </w:style>
  <w:style w:type="character" w:customStyle="1" w:styleId="msoins0">
    <w:name w:val="msoins"/>
    <w:rsid w:val="00641A23"/>
  </w:style>
  <w:style w:type="paragraph" w:styleId="af2">
    <w:name w:val="Plain Text"/>
    <w:basedOn w:val="a"/>
    <w:link w:val="Char6"/>
    <w:rsid w:val="00641A23"/>
    <w:rPr>
      <w:rFonts w:ascii="Courier New" w:hAnsi="Courier New"/>
      <w:lang w:val="nb-NO"/>
    </w:rPr>
  </w:style>
  <w:style w:type="character" w:customStyle="1" w:styleId="Char10">
    <w:name w:val="纯文本 Char1"/>
    <w:basedOn w:val="a0"/>
    <w:semiHidden/>
    <w:rsid w:val="00641A23"/>
    <w:rPr>
      <w:rFonts w:ascii="宋体" w:eastAsia="宋体" w:hAnsi="Courier New" w:cs="Courier New"/>
      <w:sz w:val="21"/>
      <w:szCs w:val="21"/>
      <w:lang w:val="en-GB" w:eastAsia="en-US"/>
    </w:rPr>
  </w:style>
  <w:style w:type="paragraph" w:styleId="af4">
    <w:name w:val="index heading"/>
    <w:basedOn w:val="a"/>
    <w:next w:val="a"/>
    <w:semiHidden/>
    <w:rsid w:val="00641A23"/>
    <w:pPr>
      <w:pBdr>
        <w:top w:val="single" w:sz="12" w:space="0" w:color="auto"/>
      </w:pBdr>
      <w:spacing w:before="360" w:after="240"/>
    </w:pPr>
    <w:rPr>
      <w:rFonts w:eastAsia="宋体"/>
      <w:b/>
      <w:i/>
      <w:sz w:val="26"/>
    </w:rPr>
  </w:style>
  <w:style w:type="paragraph" w:styleId="af5">
    <w:name w:val="List Continue"/>
    <w:basedOn w:val="a"/>
    <w:rsid w:val="00641A23"/>
    <w:pPr>
      <w:spacing w:after="120"/>
      <w:ind w:left="2211"/>
    </w:pPr>
    <w:rPr>
      <w:rFonts w:ascii="Arial" w:eastAsia="宋体" w:hAnsi="Arial"/>
      <w:sz w:val="22"/>
      <w:lang w:val="en-US"/>
    </w:rPr>
  </w:style>
  <w:style w:type="paragraph" w:styleId="af1">
    <w:name w:val="Body Text Indent"/>
    <w:basedOn w:val="a"/>
    <w:link w:val="Char5"/>
    <w:rsid w:val="00641A23"/>
    <w:pPr>
      <w:overflowPunct w:val="0"/>
      <w:autoSpaceDE w:val="0"/>
      <w:autoSpaceDN w:val="0"/>
      <w:adjustRightInd w:val="0"/>
      <w:ind w:left="284"/>
      <w:textAlignment w:val="baseline"/>
    </w:pPr>
    <w:rPr>
      <w:rFonts w:ascii="CG Times (WN)" w:eastAsia="等线" w:hAnsi="CG Times (WN)"/>
    </w:rPr>
  </w:style>
  <w:style w:type="character" w:customStyle="1" w:styleId="Char11">
    <w:name w:val="正文文本缩进 Char1"/>
    <w:basedOn w:val="a0"/>
    <w:semiHidden/>
    <w:rsid w:val="00641A23"/>
    <w:rPr>
      <w:rFonts w:ascii="Times New Roman" w:hAnsi="Times New Roman"/>
      <w:lang w:val="en-GB" w:eastAsia="en-US"/>
    </w:rPr>
  </w:style>
  <w:style w:type="paragraph" w:styleId="af6">
    <w:name w:val="caption"/>
    <w:basedOn w:val="a"/>
    <w:next w:val="a"/>
    <w:qFormat/>
    <w:rsid w:val="00641A23"/>
    <w:pPr>
      <w:spacing w:before="120" w:after="120"/>
    </w:pPr>
    <w:rPr>
      <w:rFonts w:eastAsia="宋体"/>
      <w:b/>
    </w:rPr>
  </w:style>
  <w:style w:type="paragraph" w:customStyle="1" w:styleId="TFBefore6pt">
    <w:name w:val="TF + Before:  6 pt"/>
    <w:basedOn w:val="a"/>
    <w:rsid w:val="00641A23"/>
    <w:pPr>
      <w:keepLines/>
      <w:overflowPunct w:val="0"/>
      <w:autoSpaceDE w:val="0"/>
      <w:autoSpaceDN w:val="0"/>
      <w:adjustRightInd w:val="0"/>
      <w:spacing w:before="120" w:after="240"/>
      <w:jc w:val="center"/>
      <w:textAlignment w:val="baseline"/>
    </w:pPr>
    <w:rPr>
      <w:rFonts w:ascii="Arial" w:eastAsia="等线" w:hAnsi="Arial"/>
      <w:b/>
    </w:rPr>
  </w:style>
  <w:style w:type="paragraph" w:styleId="af3">
    <w:name w:val="Body Text"/>
    <w:basedOn w:val="a"/>
    <w:link w:val="Char7"/>
    <w:rsid w:val="00641A23"/>
    <w:pPr>
      <w:overflowPunct w:val="0"/>
      <w:autoSpaceDE w:val="0"/>
      <w:autoSpaceDN w:val="0"/>
      <w:adjustRightInd w:val="0"/>
      <w:spacing w:after="120"/>
      <w:textAlignment w:val="baseline"/>
    </w:pPr>
    <w:rPr>
      <w:rFonts w:ascii="CG Times (WN)" w:eastAsia="等线" w:hAnsi="CG Times (WN)"/>
    </w:rPr>
  </w:style>
  <w:style w:type="character" w:customStyle="1" w:styleId="Char12">
    <w:name w:val="正文文本 Char1"/>
    <w:basedOn w:val="a0"/>
    <w:semiHidden/>
    <w:rsid w:val="00641A23"/>
    <w:rPr>
      <w:rFonts w:ascii="Times New Roman" w:hAnsi="Times New Roman"/>
      <w:lang w:val="en-GB" w:eastAsia="en-US"/>
    </w:rPr>
  </w:style>
  <w:style w:type="paragraph" w:styleId="HTML">
    <w:name w:val="HTML Preformatted"/>
    <w:basedOn w:val="a"/>
    <w:link w:val="HTMLChar"/>
    <w:uiPriority w:val="99"/>
    <w:unhideWhenUsed/>
    <w:rsid w:val="00641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1">
    <w:name w:val="HTML 预设格式 Char1"/>
    <w:basedOn w:val="a0"/>
    <w:semiHidden/>
    <w:rsid w:val="00641A23"/>
    <w:rPr>
      <w:rFonts w:ascii="Courier New" w:hAnsi="Courier New" w:cs="Courier New"/>
      <w:lang w:val="en-GB" w:eastAsia="en-US"/>
    </w:rPr>
  </w:style>
  <w:style w:type="paragraph" w:customStyle="1" w:styleId="-11">
    <w:name w:val="彩色底纹 - 强调文字颜色 11"/>
    <w:uiPriority w:val="99"/>
    <w:semiHidden/>
    <w:rsid w:val="00641A23"/>
    <w:rPr>
      <w:rFonts w:ascii="Times New Roman" w:eastAsia="宋体" w:hAnsi="Times New Roman"/>
      <w:lang w:val="en-GB" w:eastAsia="en-US"/>
    </w:rPr>
  </w:style>
  <w:style w:type="paragraph" w:customStyle="1" w:styleId="CharChar1CharChar">
    <w:name w:val="Char Char1 Char Char"/>
    <w:basedOn w:val="a"/>
    <w:semiHidden/>
    <w:rsid w:val="00641A23"/>
    <w:pPr>
      <w:spacing w:after="160" w:line="240" w:lineRule="exact"/>
    </w:pPr>
    <w:rPr>
      <w:rFonts w:ascii="Arial" w:eastAsia="宋体" w:hAnsi="Arial"/>
      <w:szCs w:val="22"/>
      <w:lang w:val="en-US"/>
    </w:rPr>
  </w:style>
  <w:style w:type="paragraph" w:customStyle="1" w:styleId="tan0">
    <w:name w:val="tan"/>
    <w:basedOn w:val="a"/>
    <w:rsid w:val="00641A23"/>
    <w:pPr>
      <w:keepNext/>
      <w:spacing w:after="0"/>
      <w:ind w:left="851" w:hanging="851"/>
    </w:pPr>
    <w:rPr>
      <w:rFonts w:ascii="Arial" w:eastAsia="宋体" w:hAnsi="Arial" w:cs="Arial"/>
      <w:sz w:val="18"/>
      <w:szCs w:val="18"/>
      <w:lang w:val="fr-FR" w:eastAsia="fr-FR"/>
    </w:rPr>
  </w:style>
  <w:style w:type="paragraph" w:customStyle="1" w:styleId="INDENT3">
    <w:name w:val="INDENT3"/>
    <w:basedOn w:val="a"/>
    <w:rsid w:val="00641A23"/>
    <w:pPr>
      <w:ind w:left="1701" w:hanging="567"/>
    </w:pPr>
    <w:rPr>
      <w:rFonts w:eastAsia="宋体"/>
    </w:rPr>
  </w:style>
  <w:style w:type="paragraph" w:customStyle="1" w:styleId="TAV">
    <w:name w:val="TAV"/>
    <w:basedOn w:val="TAC"/>
    <w:rsid w:val="00641A23"/>
    <w:pPr>
      <w:jc w:val="left"/>
    </w:pPr>
    <w:rPr>
      <w:rFonts w:eastAsia="宋体"/>
      <w:lang w:val="en-US"/>
    </w:rPr>
  </w:style>
  <w:style w:type="paragraph" w:customStyle="1" w:styleId="CouvRecTitle">
    <w:name w:val="Couv Rec Title"/>
    <w:basedOn w:val="a"/>
    <w:rsid w:val="00641A23"/>
    <w:pPr>
      <w:keepNext/>
      <w:keepLines/>
      <w:spacing w:before="240"/>
      <w:ind w:left="1418"/>
    </w:pPr>
    <w:rPr>
      <w:rFonts w:ascii="Arial" w:eastAsia="宋体" w:hAnsi="Arial"/>
      <w:b/>
      <w:sz w:val="36"/>
      <w:lang w:val="en-US"/>
    </w:rPr>
  </w:style>
  <w:style w:type="paragraph" w:customStyle="1" w:styleId="FL">
    <w:name w:val="FL"/>
    <w:basedOn w:val="a"/>
    <w:rsid w:val="00641A23"/>
    <w:pPr>
      <w:keepNext/>
      <w:keepLines/>
      <w:overflowPunct w:val="0"/>
      <w:autoSpaceDE w:val="0"/>
      <w:autoSpaceDN w:val="0"/>
      <w:adjustRightInd w:val="0"/>
      <w:spacing w:before="60"/>
      <w:jc w:val="center"/>
      <w:textAlignment w:val="baseline"/>
    </w:pPr>
    <w:rPr>
      <w:rFonts w:ascii="Arial" w:eastAsia="等线" w:hAnsi="Arial"/>
      <w:b/>
    </w:rPr>
  </w:style>
  <w:style w:type="paragraph" w:customStyle="1" w:styleId="RecCCITT">
    <w:name w:val="Rec_CCITT_#"/>
    <w:basedOn w:val="a"/>
    <w:rsid w:val="00641A23"/>
    <w:pPr>
      <w:keepNext/>
      <w:keepLines/>
    </w:pPr>
    <w:rPr>
      <w:rFonts w:eastAsia="宋体"/>
      <w:b/>
    </w:rPr>
  </w:style>
  <w:style w:type="paragraph" w:customStyle="1" w:styleId="CharChar">
    <w:name w:val="Char Char"/>
    <w:basedOn w:val="a"/>
    <w:rsid w:val="00641A23"/>
    <w:pPr>
      <w:widowControl w:val="0"/>
      <w:spacing w:after="0"/>
      <w:jc w:val="both"/>
    </w:pPr>
    <w:rPr>
      <w:rFonts w:eastAsia="宋体"/>
      <w:kern w:val="2"/>
      <w:sz w:val="21"/>
      <w:szCs w:val="24"/>
      <w:lang w:val="en-US" w:eastAsia="zh-CN"/>
    </w:rPr>
  </w:style>
  <w:style w:type="paragraph" w:customStyle="1" w:styleId="-21">
    <w:name w:val="浅色底纹 - 强调文字颜色 21"/>
    <w:basedOn w:val="a"/>
    <w:next w:val="a"/>
    <w:link w:val="-2Char"/>
    <w:uiPriority w:val="30"/>
    <w:qFormat/>
    <w:rsid w:val="00641A23"/>
    <w:pPr>
      <w:pBdr>
        <w:top w:val="single" w:sz="4" w:space="10" w:color="4472C4"/>
        <w:bottom w:val="single" w:sz="4" w:space="10" w:color="4472C4"/>
      </w:pBdr>
      <w:spacing w:before="360" w:after="360"/>
      <w:ind w:left="864" w:right="864"/>
      <w:jc w:val="center"/>
    </w:pPr>
    <w:rPr>
      <w:rFonts w:ascii="CG Times (WN)" w:hAnsi="CG Times (WN)"/>
      <w:i/>
      <w:iCs/>
      <w:color w:val="4472C4"/>
    </w:rPr>
  </w:style>
  <w:style w:type="paragraph" w:customStyle="1" w:styleId="TAJ">
    <w:name w:val="TAJ"/>
    <w:basedOn w:val="TH"/>
    <w:rsid w:val="00641A23"/>
    <w:rPr>
      <w:rFonts w:eastAsia="等线"/>
    </w:rPr>
  </w:style>
  <w:style w:type="paragraph" w:customStyle="1" w:styleId="Guidance">
    <w:name w:val="Guidance"/>
    <w:basedOn w:val="a"/>
    <w:rsid w:val="00641A23"/>
    <w:rPr>
      <w:rFonts w:eastAsia="等线"/>
      <w:i/>
      <w:color w:val="0000FF"/>
    </w:rPr>
  </w:style>
  <w:style w:type="paragraph" w:customStyle="1" w:styleId="INDENT1">
    <w:name w:val="INDENT1"/>
    <w:basedOn w:val="a"/>
    <w:rsid w:val="00641A23"/>
    <w:pPr>
      <w:ind w:left="851"/>
    </w:pPr>
    <w:rPr>
      <w:rFonts w:eastAsia="宋体"/>
    </w:rPr>
  </w:style>
  <w:style w:type="paragraph" w:customStyle="1" w:styleId="INDENT2">
    <w:name w:val="INDENT2"/>
    <w:basedOn w:val="a"/>
    <w:rsid w:val="00641A23"/>
    <w:pPr>
      <w:ind w:left="1135" w:hanging="284"/>
    </w:pPr>
    <w:rPr>
      <w:rFonts w:eastAsia="宋体"/>
    </w:rPr>
  </w:style>
  <w:style w:type="paragraph" w:customStyle="1" w:styleId="FigureTitle">
    <w:name w:val="Figure_Title"/>
    <w:basedOn w:val="a"/>
    <w:next w:val="a"/>
    <w:rsid w:val="00641A23"/>
    <w:pPr>
      <w:keepLines/>
      <w:tabs>
        <w:tab w:val="left" w:pos="794"/>
        <w:tab w:val="left" w:pos="1191"/>
        <w:tab w:val="left" w:pos="1588"/>
        <w:tab w:val="left" w:pos="1985"/>
      </w:tabs>
      <w:spacing w:before="120" w:after="480"/>
      <w:jc w:val="center"/>
    </w:pPr>
    <w:rPr>
      <w:rFonts w:eastAsia="宋体"/>
      <w:b/>
      <w:sz w:val="24"/>
    </w:rPr>
  </w:style>
  <w:style w:type="paragraph" w:customStyle="1" w:styleId="TAk">
    <w:name w:val="TAk"/>
    <w:basedOn w:val="TAL"/>
    <w:link w:val="TAkChar"/>
    <w:rsid w:val="00641A23"/>
    <w:pPr>
      <w:tabs>
        <w:tab w:val="left" w:pos="720"/>
      </w:tabs>
      <w:ind w:left="720" w:hanging="360"/>
    </w:pPr>
    <w:rPr>
      <w:rFonts w:eastAsia="等线"/>
      <w:sz w:val="16"/>
      <w:szCs w:val="16"/>
    </w:rPr>
  </w:style>
  <w:style w:type="paragraph" w:customStyle="1" w:styleId="tal0">
    <w:name w:val="tal"/>
    <w:basedOn w:val="a"/>
    <w:rsid w:val="00641A23"/>
    <w:pPr>
      <w:keepNext/>
      <w:spacing w:after="0"/>
    </w:pPr>
    <w:rPr>
      <w:rFonts w:ascii="Arial" w:eastAsia="宋体" w:hAnsi="Arial" w:cs="Arial"/>
      <w:sz w:val="18"/>
      <w:szCs w:val="18"/>
      <w:lang w:val="fr-FR" w:eastAsia="fr-FR"/>
    </w:rPr>
  </w:style>
  <w:style w:type="paragraph" w:styleId="af7">
    <w:name w:val="Revision"/>
    <w:uiPriority w:val="99"/>
    <w:rsid w:val="00641A23"/>
    <w:rPr>
      <w:rFonts w:ascii="Times New Roman" w:eastAsia="等线" w:hAnsi="Times New Roman"/>
      <w:lang w:val="en-GB" w:eastAsia="en-US"/>
    </w:rPr>
  </w:style>
  <w:style w:type="paragraph" w:styleId="af8">
    <w:name w:val="List Paragraph"/>
    <w:basedOn w:val="a"/>
    <w:uiPriority w:val="34"/>
    <w:qFormat/>
    <w:rsid w:val="00641A23"/>
    <w:pPr>
      <w:ind w:left="720"/>
      <w:contextualSpacing/>
    </w:pPr>
    <w:rPr>
      <w:rFonts w:eastAsia="等线"/>
    </w:rPr>
  </w:style>
  <w:style w:type="paragraph" w:customStyle="1" w:styleId="IvDbodytext">
    <w:name w:val="IvD bodytext"/>
    <w:basedOn w:val="af3"/>
    <w:link w:val="IvDbodytextChar"/>
    <w:qFormat/>
    <w:rsid w:val="00641A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fr-FR"/>
    </w:rPr>
  </w:style>
  <w:style w:type="table" w:styleId="af9">
    <w:name w:val="Table Grid"/>
    <w:basedOn w:val="a1"/>
    <w:rsid w:val="00641A23"/>
    <w:pPr>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167157">
      <w:bodyDiv w:val="1"/>
      <w:marLeft w:val="0"/>
      <w:marRight w:val="0"/>
      <w:marTop w:val="0"/>
      <w:marBottom w:val="0"/>
      <w:divBdr>
        <w:top w:val="none" w:sz="0" w:space="0" w:color="auto"/>
        <w:left w:val="none" w:sz="0" w:space="0" w:color="auto"/>
        <w:bottom w:val="none" w:sz="0" w:space="0" w:color="auto"/>
        <w:right w:val="none" w:sz="0" w:space="0" w:color="auto"/>
      </w:divBdr>
    </w:div>
    <w:div w:id="69038293">
      <w:bodyDiv w:val="1"/>
      <w:marLeft w:val="0"/>
      <w:marRight w:val="0"/>
      <w:marTop w:val="0"/>
      <w:marBottom w:val="0"/>
      <w:divBdr>
        <w:top w:val="none" w:sz="0" w:space="0" w:color="auto"/>
        <w:left w:val="none" w:sz="0" w:space="0" w:color="auto"/>
        <w:bottom w:val="none" w:sz="0" w:space="0" w:color="auto"/>
        <w:right w:val="none" w:sz="0" w:space="0" w:color="auto"/>
      </w:divBdr>
    </w:div>
    <w:div w:id="171073232">
      <w:bodyDiv w:val="1"/>
      <w:marLeft w:val="0"/>
      <w:marRight w:val="0"/>
      <w:marTop w:val="0"/>
      <w:marBottom w:val="0"/>
      <w:divBdr>
        <w:top w:val="none" w:sz="0" w:space="0" w:color="auto"/>
        <w:left w:val="none" w:sz="0" w:space="0" w:color="auto"/>
        <w:bottom w:val="none" w:sz="0" w:space="0" w:color="auto"/>
        <w:right w:val="none" w:sz="0" w:space="0" w:color="auto"/>
      </w:divBdr>
    </w:div>
    <w:div w:id="349524537">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25873444">
      <w:bodyDiv w:val="1"/>
      <w:marLeft w:val="0"/>
      <w:marRight w:val="0"/>
      <w:marTop w:val="0"/>
      <w:marBottom w:val="0"/>
      <w:divBdr>
        <w:top w:val="none" w:sz="0" w:space="0" w:color="auto"/>
        <w:left w:val="none" w:sz="0" w:space="0" w:color="auto"/>
        <w:bottom w:val="none" w:sz="0" w:space="0" w:color="auto"/>
        <w:right w:val="none" w:sz="0" w:space="0" w:color="auto"/>
      </w:divBdr>
    </w:div>
    <w:div w:id="575165949">
      <w:bodyDiv w:val="1"/>
      <w:marLeft w:val="0"/>
      <w:marRight w:val="0"/>
      <w:marTop w:val="0"/>
      <w:marBottom w:val="0"/>
      <w:divBdr>
        <w:top w:val="none" w:sz="0" w:space="0" w:color="auto"/>
        <w:left w:val="none" w:sz="0" w:space="0" w:color="auto"/>
        <w:bottom w:val="none" w:sz="0" w:space="0" w:color="auto"/>
        <w:right w:val="none" w:sz="0" w:space="0" w:color="auto"/>
      </w:divBdr>
    </w:div>
    <w:div w:id="60989496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8749474">
      <w:bodyDiv w:val="1"/>
      <w:marLeft w:val="0"/>
      <w:marRight w:val="0"/>
      <w:marTop w:val="0"/>
      <w:marBottom w:val="0"/>
      <w:divBdr>
        <w:top w:val="none" w:sz="0" w:space="0" w:color="auto"/>
        <w:left w:val="none" w:sz="0" w:space="0" w:color="auto"/>
        <w:bottom w:val="none" w:sz="0" w:space="0" w:color="auto"/>
        <w:right w:val="none" w:sz="0" w:space="0" w:color="auto"/>
      </w:divBdr>
    </w:div>
    <w:div w:id="722753082">
      <w:bodyDiv w:val="1"/>
      <w:marLeft w:val="0"/>
      <w:marRight w:val="0"/>
      <w:marTop w:val="0"/>
      <w:marBottom w:val="0"/>
      <w:divBdr>
        <w:top w:val="none" w:sz="0" w:space="0" w:color="auto"/>
        <w:left w:val="none" w:sz="0" w:space="0" w:color="auto"/>
        <w:bottom w:val="none" w:sz="0" w:space="0" w:color="auto"/>
        <w:right w:val="none" w:sz="0" w:space="0" w:color="auto"/>
      </w:divBdr>
    </w:div>
    <w:div w:id="837622461">
      <w:bodyDiv w:val="1"/>
      <w:marLeft w:val="0"/>
      <w:marRight w:val="0"/>
      <w:marTop w:val="0"/>
      <w:marBottom w:val="0"/>
      <w:divBdr>
        <w:top w:val="none" w:sz="0" w:space="0" w:color="auto"/>
        <w:left w:val="none" w:sz="0" w:space="0" w:color="auto"/>
        <w:bottom w:val="none" w:sz="0" w:space="0" w:color="auto"/>
        <w:right w:val="none" w:sz="0" w:space="0" w:color="auto"/>
      </w:divBdr>
    </w:div>
    <w:div w:id="1013340427">
      <w:bodyDiv w:val="1"/>
      <w:marLeft w:val="0"/>
      <w:marRight w:val="0"/>
      <w:marTop w:val="0"/>
      <w:marBottom w:val="0"/>
      <w:divBdr>
        <w:top w:val="none" w:sz="0" w:space="0" w:color="auto"/>
        <w:left w:val="none" w:sz="0" w:space="0" w:color="auto"/>
        <w:bottom w:val="none" w:sz="0" w:space="0" w:color="auto"/>
        <w:right w:val="none" w:sz="0" w:space="0" w:color="auto"/>
      </w:divBdr>
    </w:div>
    <w:div w:id="1162550916">
      <w:bodyDiv w:val="1"/>
      <w:marLeft w:val="0"/>
      <w:marRight w:val="0"/>
      <w:marTop w:val="0"/>
      <w:marBottom w:val="0"/>
      <w:divBdr>
        <w:top w:val="none" w:sz="0" w:space="0" w:color="auto"/>
        <w:left w:val="none" w:sz="0" w:space="0" w:color="auto"/>
        <w:bottom w:val="none" w:sz="0" w:space="0" w:color="auto"/>
        <w:right w:val="none" w:sz="0" w:space="0" w:color="auto"/>
      </w:divBdr>
    </w:div>
    <w:div w:id="1747262254">
      <w:bodyDiv w:val="1"/>
      <w:marLeft w:val="0"/>
      <w:marRight w:val="0"/>
      <w:marTop w:val="0"/>
      <w:marBottom w:val="0"/>
      <w:divBdr>
        <w:top w:val="none" w:sz="0" w:space="0" w:color="auto"/>
        <w:left w:val="none" w:sz="0" w:space="0" w:color="auto"/>
        <w:bottom w:val="none" w:sz="0" w:space="0" w:color="auto"/>
        <w:right w:val="none" w:sz="0" w:space="0" w:color="auto"/>
      </w:divBdr>
    </w:div>
    <w:div w:id="1967269060">
      <w:bodyDiv w:val="1"/>
      <w:marLeft w:val="0"/>
      <w:marRight w:val="0"/>
      <w:marTop w:val="0"/>
      <w:marBottom w:val="0"/>
      <w:divBdr>
        <w:top w:val="none" w:sz="0" w:space="0" w:color="auto"/>
        <w:left w:val="none" w:sz="0" w:space="0" w:color="auto"/>
        <w:bottom w:val="none" w:sz="0" w:space="0" w:color="auto"/>
        <w:right w:val="none" w:sz="0" w:space="0" w:color="auto"/>
      </w:divBdr>
    </w:div>
    <w:div w:id="2060474609">
      <w:bodyDiv w:val="1"/>
      <w:marLeft w:val="0"/>
      <w:marRight w:val="0"/>
      <w:marTop w:val="0"/>
      <w:marBottom w:val="0"/>
      <w:divBdr>
        <w:top w:val="none" w:sz="0" w:space="0" w:color="auto"/>
        <w:left w:val="none" w:sz="0" w:space="0" w:color="auto"/>
        <w:bottom w:val="none" w:sz="0" w:space="0" w:color="auto"/>
        <w:right w:val="none" w:sz="0" w:space="0" w:color="auto"/>
      </w:divBdr>
    </w:div>
    <w:div w:id="2094161486">
      <w:bodyDiv w:val="1"/>
      <w:marLeft w:val="0"/>
      <w:marRight w:val="0"/>
      <w:marTop w:val="0"/>
      <w:marBottom w:val="0"/>
      <w:divBdr>
        <w:top w:val="none" w:sz="0" w:space="0" w:color="auto"/>
        <w:left w:val="none" w:sz="0" w:space="0" w:color="auto"/>
        <w:bottom w:val="none" w:sz="0" w:space="0" w:color="auto"/>
        <w:right w:val="none" w:sz="0" w:space="0" w:color="auto"/>
      </w:divBdr>
    </w:div>
    <w:div w:id="2120102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A0E777-609C-417C-8292-7ACDF6774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4294964828</TotalTime>
  <Pages>19</Pages>
  <Words>8874</Words>
  <Characters>50582</Characters>
  <Application>Microsoft Office Word</Application>
  <DocSecurity>0</DocSecurity>
  <Lines>421</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 rev2</cp:lastModifiedBy>
  <cp:revision>291</cp:revision>
  <cp:lastPrinted>1900-12-31T16:00:00Z</cp:lastPrinted>
  <dcterms:created xsi:type="dcterms:W3CDTF">2019-10-10T14:47:00Z</dcterms:created>
  <dcterms:modified xsi:type="dcterms:W3CDTF">2020-02-27T05:02:00Z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